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2E269" w14:textId="632B47EF" w:rsidR="00E31244" w:rsidRPr="00AC36AF" w:rsidRDefault="00E31244" w:rsidP="00AC36AF">
      <w:pPr>
        <w:spacing w:after="360"/>
        <w:rPr>
          <w:b/>
          <w:bCs/>
          <w:caps/>
          <w:color w:val="BC1A4C"/>
          <w:sz w:val="36"/>
          <w:szCs w:val="36"/>
        </w:rPr>
      </w:pPr>
      <w:r w:rsidRPr="00AC36AF">
        <w:rPr>
          <w:b/>
          <w:bCs/>
          <w:caps/>
          <w:color w:val="BC1A4C"/>
          <w:sz w:val="36"/>
          <w:szCs w:val="36"/>
        </w:rPr>
        <w:t xml:space="preserve">Musterstatuten </w:t>
      </w:r>
      <w:r w:rsidR="00AB6609">
        <w:rPr>
          <w:b/>
          <w:bCs/>
          <w:caps/>
          <w:noProof/>
          <w:color w:val="BC1A4C"/>
          <w:sz w:val="36"/>
          <w:szCs w:val="36"/>
        </w:rPr>
        <w:drawing>
          <wp:anchor distT="0" distB="0" distL="114300" distR="114300" simplePos="0" relativeHeight="251658240" behindDoc="0" locked="1" layoutInCell="1" allowOverlap="1" wp14:anchorId="0E738D0B" wp14:editId="1A8AF94B">
            <wp:simplePos x="0" y="0"/>
            <wp:positionH relativeFrom="column">
              <wp:posOffset>4512945</wp:posOffset>
            </wp:positionH>
            <wp:positionV relativeFrom="page">
              <wp:posOffset>350520</wp:posOffset>
            </wp:positionV>
            <wp:extent cx="1727200" cy="64770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voe_oesterreich_logo_cmyk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647700"/>
                    </a:xfrm>
                    <a:prstGeom prst="rect">
                      <a:avLst/>
                    </a:prstGeom>
                  </pic:spPr>
                </pic:pic>
              </a:graphicData>
            </a:graphic>
            <wp14:sizeRelH relativeFrom="margin">
              <wp14:pctWidth>0</wp14:pctWidth>
            </wp14:sizeRelH>
            <wp14:sizeRelV relativeFrom="margin">
              <wp14:pctHeight>0</wp14:pctHeight>
            </wp14:sizeRelV>
          </wp:anchor>
        </w:drawing>
      </w:r>
    </w:p>
    <w:p w14:paraId="2C6ABF80" w14:textId="0EDCD7D7"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1: Name, Sitz und Tätigkeitsbereich</w:t>
      </w:r>
    </w:p>
    <w:p w14:paraId="1641516B" w14:textId="6559A2D1" w:rsidR="00E31244" w:rsidRPr="00AC36AF" w:rsidRDefault="00E31244" w:rsidP="00AC36AF">
      <w:pPr>
        <w:pStyle w:val="standardeinzug"/>
        <w:numPr>
          <w:ilvl w:val="0"/>
          <w:numId w:val="4"/>
        </w:numPr>
        <w:shd w:val="clear" w:color="auto" w:fill="FFFFFF"/>
        <w:spacing w:before="0" w:beforeAutospacing="0" w:after="288" w:afterAutospacing="0"/>
        <w:rPr>
          <w:rFonts w:ascii="Verdana" w:hAnsi="Verdana"/>
          <w:color w:val="000000"/>
          <w:sz w:val="18"/>
          <w:szCs w:val="18"/>
        </w:rPr>
      </w:pPr>
      <w:r w:rsidRPr="00AC36AF">
        <w:rPr>
          <w:rStyle w:val="standardeinzug-right"/>
          <w:rFonts w:ascii="Verdana" w:hAnsi="Verdana"/>
          <w:color w:val="000000"/>
          <w:sz w:val="18"/>
          <w:szCs w:val="18"/>
        </w:rPr>
        <w:t>Der Verein führt den Namen</w:t>
      </w:r>
      <w:r w:rsidR="005D3B5E">
        <w:rPr>
          <w:rStyle w:val="standardeinzug-right"/>
          <w:rFonts w:ascii="Verdana" w:hAnsi="Verdana"/>
          <w:color w:val="000000"/>
          <w:sz w:val="18"/>
          <w:szCs w:val="18"/>
        </w:rPr>
        <w:t xml:space="preserve"> </w:t>
      </w:r>
      <w:r w:rsidR="00092FDC" w:rsidRPr="00AC36AF">
        <w:rPr>
          <w:rStyle w:val="standardeinzug-right"/>
          <w:rFonts w:ascii="Verdana" w:hAnsi="Verdana"/>
          <w:color w:val="000000"/>
          <w:sz w:val="18"/>
          <w:szCs w:val="18"/>
        </w:rPr>
        <w:t>„</w:t>
      </w:r>
      <w:r w:rsidRPr="00AC36AF">
        <w:rPr>
          <w:rStyle w:val="standardeinzug-right"/>
          <w:rFonts w:ascii="Verdana" w:hAnsi="Verdana"/>
          <w:color w:val="000000"/>
          <w:sz w:val="18"/>
          <w:szCs w:val="18"/>
        </w:rPr>
        <w:t>.........................................................................</w:t>
      </w:r>
      <w:r w:rsidR="00AC36AF">
        <w:rPr>
          <w:rStyle w:val="standardeinzug-right"/>
          <w:rFonts w:ascii="Verdana" w:hAnsi="Verdana"/>
          <w:color w:val="000000"/>
          <w:sz w:val="18"/>
          <w:szCs w:val="18"/>
        </w:rPr>
        <w:t>......</w:t>
      </w:r>
      <w:r w:rsidRPr="00AC36AF">
        <w:rPr>
          <w:rStyle w:val="standardeinzug-right"/>
          <w:rFonts w:ascii="Verdana" w:hAnsi="Verdana"/>
          <w:color w:val="000000"/>
          <w:sz w:val="18"/>
          <w:szCs w:val="18"/>
        </w:rPr>
        <w:t>......</w:t>
      </w:r>
      <w:r w:rsidR="00AC36AF" w:rsidRPr="00AC36AF">
        <w:rPr>
          <w:rStyle w:val="standardeinzug-right"/>
          <w:rFonts w:ascii="Verdana" w:hAnsi="Verdana"/>
          <w:color w:val="000000"/>
          <w:sz w:val="18"/>
          <w:szCs w:val="18"/>
        </w:rPr>
        <w:t>“</w:t>
      </w:r>
      <w:r w:rsidRPr="00AC36AF">
        <w:rPr>
          <w:rStyle w:val="standardeinzug-right"/>
          <w:rFonts w:ascii="Verdana" w:hAnsi="Verdana"/>
          <w:color w:val="000000"/>
          <w:sz w:val="18"/>
          <w:szCs w:val="18"/>
        </w:rPr>
        <w:t>.</w:t>
      </w:r>
    </w:p>
    <w:p w14:paraId="26A2C85F" w14:textId="77777777" w:rsidR="008417A9" w:rsidRDefault="00E31244" w:rsidP="00E31244">
      <w:pPr>
        <w:pStyle w:val="standardeinzug"/>
        <w:shd w:val="clear" w:color="auto" w:fill="FFFFFF"/>
        <w:spacing w:before="0" w:beforeAutospacing="0" w:after="288" w:afterAutospacing="0"/>
        <w:rPr>
          <w:rStyle w:val="standardeinzug-right"/>
          <w:rFonts w:ascii="Verdana" w:hAnsi="Verdana"/>
          <w:color w:val="000000"/>
          <w:sz w:val="18"/>
          <w:szCs w:val="18"/>
        </w:rPr>
      </w:pPr>
      <w:r>
        <w:rPr>
          <w:rStyle w:val="standardeinzug-left"/>
          <w:rFonts w:ascii="Verdana" w:hAnsi="Verdana"/>
          <w:color w:val="000000"/>
          <w:sz w:val="18"/>
          <w:szCs w:val="18"/>
        </w:rPr>
        <w:t>(2)</w:t>
      </w:r>
      <w:r w:rsidR="008417A9">
        <w:rPr>
          <w:rStyle w:val="standardeinzug-left"/>
          <w:rFonts w:ascii="Verdana" w:hAnsi="Verdana"/>
          <w:color w:val="000000"/>
          <w:sz w:val="18"/>
          <w:szCs w:val="18"/>
        </w:rPr>
        <w:t xml:space="preserve"> </w:t>
      </w:r>
      <w:r>
        <w:rPr>
          <w:rStyle w:val="standardeinzug-right"/>
          <w:rFonts w:ascii="Verdana" w:hAnsi="Verdana"/>
          <w:color w:val="000000"/>
          <w:sz w:val="18"/>
          <w:szCs w:val="18"/>
        </w:rPr>
        <w:t>Er hat seinen Sitz in ................................................... und erstreckt seine Tätigkeit auf</w:t>
      </w:r>
      <w:r>
        <w:rPr>
          <w:rStyle w:val="Funotenzeichen"/>
          <w:rFonts w:ascii="Verdana" w:hAnsi="Verdana"/>
          <w:color w:val="000000"/>
          <w:sz w:val="18"/>
          <w:szCs w:val="18"/>
        </w:rPr>
        <w:footnoteReference w:id="1"/>
      </w:r>
    </w:p>
    <w:p w14:paraId="62DD2706" w14:textId="2E0F93B8" w:rsidR="00E31244" w:rsidRDefault="00E31244" w:rsidP="00E31244">
      <w:pPr>
        <w:pStyle w:val="standardeinzug"/>
        <w:shd w:val="clear" w:color="auto" w:fill="FFFFFF"/>
        <w:spacing w:before="0" w:beforeAutospacing="0" w:after="288" w:afterAutospacing="0"/>
        <w:rPr>
          <w:rFonts w:ascii="Verdana" w:hAnsi="Verdana"/>
          <w:color w:val="000000"/>
          <w:sz w:val="18"/>
          <w:szCs w:val="18"/>
        </w:rPr>
      </w:pPr>
      <w:r>
        <w:rPr>
          <w:rStyle w:val="standardeinzug-right"/>
          <w:rFonts w:ascii="Verdana" w:hAnsi="Verdana"/>
          <w:color w:val="000000"/>
          <w:sz w:val="18"/>
          <w:szCs w:val="18"/>
        </w:rPr>
        <w:t>..................................................................................................................................</w:t>
      </w:r>
    </w:p>
    <w:p w14:paraId="592EF103" w14:textId="12658D17" w:rsidR="00E31244" w:rsidRDefault="00E31244" w:rsidP="00E31244">
      <w:pPr>
        <w:pStyle w:val="standardeinzug"/>
        <w:shd w:val="clear" w:color="auto" w:fill="FFFFFF"/>
        <w:spacing w:before="0" w:beforeAutospacing="0" w:after="288" w:afterAutospacing="0"/>
        <w:rPr>
          <w:rStyle w:val="Hervorhebung"/>
          <w:rFonts w:ascii="Verdana" w:hAnsi="Verdana"/>
          <w:color w:val="000000"/>
          <w:sz w:val="18"/>
          <w:szCs w:val="18"/>
        </w:rPr>
      </w:pPr>
      <w:r>
        <w:rPr>
          <w:rStyle w:val="standardeinzug-left"/>
          <w:rFonts w:ascii="Verdana" w:hAnsi="Verdana"/>
          <w:color w:val="000000"/>
          <w:sz w:val="18"/>
          <w:szCs w:val="18"/>
        </w:rPr>
        <w:t>(3)</w:t>
      </w:r>
      <w:r w:rsidR="008417A9">
        <w:rPr>
          <w:rStyle w:val="standardeinzug-left"/>
          <w:rFonts w:ascii="Verdana" w:hAnsi="Verdana"/>
          <w:color w:val="000000"/>
          <w:sz w:val="18"/>
          <w:szCs w:val="18"/>
        </w:rPr>
        <w:t xml:space="preserve"> </w:t>
      </w:r>
      <w:r>
        <w:rPr>
          <w:rStyle w:val="standardeinzug-right"/>
          <w:rFonts w:ascii="Verdana" w:hAnsi="Verdana"/>
          <w:color w:val="000000"/>
          <w:sz w:val="18"/>
          <w:szCs w:val="18"/>
        </w:rPr>
        <w:t>Die Errichtung von Zweigvereinen ist / ist nicht beabsichtigt. (</w:t>
      </w:r>
      <w:r>
        <w:rPr>
          <w:rStyle w:val="Hervorhebung"/>
          <w:rFonts w:ascii="Verdana" w:hAnsi="Verdana"/>
          <w:color w:val="000000"/>
          <w:sz w:val="18"/>
          <w:szCs w:val="18"/>
        </w:rPr>
        <w:t>Nichtzutreffendes streichen)</w:t>
      </w:r>
    </w:p>
    <w:p w14:paraId="0D194871" w14:textId="7C80ED11" w:rsidR="00A72400" w:rsidRPr="00A72400" w:rsidRDefault="00A72400" w:rsidP="00E31244">
      <w:pPr>
        <w:pStyle w:val="standardeinzug"/>
        <w:shd w:val="clear" w:color="auto" w:fill="FFFFFF"/>
        <w:spacing w:before="0" w:beforeAutospacing="0" w:after="288" w:afterAutospacing="0"/>
        <w:rPr>
          <w:rStyle w:val="standardeinzug-left"/>
        </w:rPr>
      </w:pPr>
      <w:r>
        <w:rPr>
          <w:rStyle w:val="standardeinzug-left"/>
          <w:rFonts w:ascii="Verdana" w:hAnsi="Verdana"/>
          <w:color w:val="000000"/>
          <w:sz w:val="18"/>
          <w:szCs w:val="18"/>
        </w:rPr>
        <w:t>(4)</w:t>
      </w:r>
      <w:r w:rsidR="008417A9">
        <w:rPr>
          <w:rStyle w:val="standardeinzug-left"/>
          <w:rFonts w:ascii="Verdana" w:hAnsi="Verdana"/>
          <w:color w:val="000000"/>
          <w:sz w:val="18"/>
          <w:szCs w:val="18"/>
        </w:rPr>
        <w:t xml:space="preserve"> </w:t>
      </w:r>
      <w:r w:rsidRPr="00A72400">
        <w:rPr>
          <w:rStyle w:val="standardeinzug-left"/>
          <w:rFonts w:ascii="Verdana" w:hAnsi="Verdana"/>
          <w:color w:val="000000"/>
          <w:sz w:val="18"/>
          <w:szCs w:val="18"/>
        </w:rPr>
        <w:t>Funktionsbezeichnungen in diesen Statuten verstehen sich in allen geschlechtlichen Formen.</w:t>
      </w:r>
      <w:r w:rsidRPr="00A72400">
        <w:rPr>
          <w:rStyle w:val="standardeinzug-left"/>
          <w:rFonts w:ascii="Verdana" w:hAnsi="Verdana"/>
          <w:color w:val="000000"/>
          <w:sz w:val="18"/>
          <w:szCs w:val="18"/>
          <w:vertAlign w:val="superscript"/>
        </w:rPr>
        <w:footnoteReference w:id="2"/>
      </w:r>
    </w:p>
    <w:p w14:paraId="4FDDF16B" w14:textId="77777777" w:rsidR="00AC36AF" w:rsidRDefault="00AC36AF" w:rsidP="00523686">
      <w:pPr>
        <w:pStyle w:val="StandardWeb"/>
        <w:shd w:val="clear" w:color="auto" w:fill="FFFFFF"/>
        <w:spacing w:before="240" w:beforeAutospacing="0" w:after="120" w:afterAutospacing="0"/>
        <w:rPr>
          <w:rStyle w:val="Fett"/>
          <w:rFonts w:ascii="Verdana" w:hAnsi="Verdana"/>
          <w:color w:val="000000"/>
          <w:sz w:val="18"/>
          <w:szCs w:val="18"/>
        </w:rPr>
      </w:pPr>
    </w:p>
    <w:p w14:paraId="78E0E624" w14:textId="439F4319" w:rsidR="00E31244" w:rsidRDefault="00E31244" w:rsidP="00E31244">
      <w:pPr>
        <w:pStyle w:val="StandardWeb"/>
        <w:shd w:val="clear" w:color="auto" w:fill="FFFFFF"/>
        <w:spacing w:before="240" w:beforeAutospacing="0" w:after="288" w:afterAutospacing="0"/>
        <w:rPr>
          <w:rFonts w:ascii="Verdana" w:hAnsi="Verdana"/>
          <w:color w:val="000000"/>
          <w:sz w:val="18"/>
          <w:szCs w:val="18"/>
        </w:rPr>
      </w:pPr>
      <w:r>
        <w:rPr>
          <w:rStyle w:val="Fett"/>
          <w:rFonts w:ascii="Verdana" w:hAnsi="Verdana"/>
          <w:color w:val="000000"/>
          <w:sz w:val="18"/>
          <w:szCs w:val="18"/>
        </w:rPr>
        <w:t>§ 2: Zweck</w:t>
      </w:r>
    </w:p>
    <w:p w14:paraId="512EFB25" w14:textId="40336816" w:rsidR="008417A9" w:rsidRDefault="00E31244" w:rsidP="005D3B5E">
      <w:pPr>
        <w:pStyle w:val="standardeinzug"/>
        <w:shd w:val="clear" w:color="auto" w:fill="FFFFFF"/>
        <w:spacing w:before="0" w:beforeAutospacing="0" w:after="288" w:afterAutospacing="0" w:line="260" w:lineRule="atLeast"/>
        <w:rPr>
          <w:rStyle w:val="insertedhidden"/>
          <w:rFonts w:ascii="Verdana" w:hAnsi="Verdana"/>
          <w:b/>
          <w:bCs/>
          <w:color w:val="000000"/>
          <w:sz w:val="14"/>
          <w:szCs w:val="14"/>
          <w:vertAlign w:val="superscript"/>
        </w:rPr>
      </w:pPr>
      <w:r w:rsidRPr="008417A9">
        <w:rPr>
          <w:rStyle w:val="Hervorhebung"/>
          <w:rFonts w:ascii="Verdana" w:hAnsi="Verdana"/>
          <w:i w:val="0"/>
          <w:color w:val="000000"/>
          <w:sz w:val="18"/>
          <w:szCs w:val="18"/>
        </w:rPr>
        <w:t>Der Verein, dessen Tätigkeit nicht auf Gewinn gerichtet ist, bezweckt</w:t>
      </w:r>
      <w:r w:rsidR="008417A9">
        <w:rPr>
          <w:rStyle w:val="Hervorhebung"/>
          <w:rFonts w:ascii="Verdana" w:hAnsi="Verdana"/>
          <w:i w:val="0"/>
          <w:color w:val="000000"/>
          <w:sz w:val="18"/>
          <w:szCs w:val="18"/>
        </w:rPr>
        <w:t xml:space="preserve"> </w:t>
      </w:r>
      <w:r>
        <w:rPr>
          <w:rStyle w:val="insertedhidden"/>
          <w:rFonts w:ascii="Verdana" w:hAnsi="Verdana"/>
          <w:color w:val="000000"/>
          <w:sz w:val="18"/>
          <w:szCs w:val="18"/>
        </w:rPr>
        <w:t>(</w:t>
      </w:r>
      <w:r w:rsidRPr="008417A9">
        <w:rPr>
          <w:rStyle w:val="insertedhidden"/>
          <w:rFonts w:ascii="Verdana" w:hAnsi="Verdana"/>
          <w:i/>
          <w:color w:val="000000"/>
          <w:sz w:val="18"/>
          <w:szCs w:val="18"/>
        </w:rPr>
        <w:t>Hinweis: Bitte fügen Sie hier eine klare und vollständige Umschreibung des begünstigten Vereinszwecks ein.)</w:t>
      </w:r>
      <w:r>
        <w:rPr>
          <w:rStyle w:val="insertedhidden"/>
          <w:rFonts w:ascii="Verdana" w:hAnsi="Verdana"/>
          <w:b/>
          <w:bCs/>
          <w:color w:val="000000"/>
          <w:sz w:val="14"/>
          <w:szCs w:val="14"/>
          <w:vertAlign w:val="superscript"/>
        </w:rPr>
        <w:t> </w:t>
      </w:r>
      <w:r>
        <w:rPr>
          <w:rStyle w:val="Funotenzeichen"/>
          <w:rFonts w:ascii="Verdana" w:hAnsi="Verdana"/>
          <w:b/>
          <w:bCs/>
          <w:color w:val="000000"/>
          <w:sz w:val="14"/>
          <w:szCs w:val="14"/>
        </w:rPr>
        <w:footnoteReference w:id="3"/>
      </w:r>
    </w:p>
    <w:p w14:paraId="66E9DC0D" w14:textId="7AEF80D9" w:rsidR="00E31244" w:rsidRDefault="00E31244" w:rsidP="008417A9">
      <w:pPr>
        <w:pStyle w:val="standardeinzug"/>
        <w:shd w:val="clear" w:color="auto" w:fill="FFFFFF"/>
        <w:spacing w:before="0" w:beforeAutospacing="0" w:after="288" w:afterAutospacing="0"/>
        <w:rPr>
          <w:rFonts w:ascii="Verdana" w:hAnsi="Verdana"/>
          <w:color w:val="000000"/>
          <w:sz w:val="18"/>
          <w:szCs w:val="18"/>
        </w:rPr>
      </w:pPr>
      <w:r>
        <w:rPr>
          <w:rFonts w:ascii="Verdana" w:hAnsi="Verdana"/>
          <w:color w:val="000000"/>
          <w:sz w:val="18"/>
          <w:szCs w:val="18"/>
        </w:rPr>
        <w:t>........................................................................................................................................</w:t>
      </w:r>
    </w:p>
    <w:p w14:paraId="34ABCAFF" w14:textId="77777777"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Fonts w:ascii="Verdana" w:hAnsi="Verdana"/>
          <w:color w:val="000000"/>
          <w:sz w:val="18"/>
          <w:szCs w:val="18"/>
        </w:rPr>
        <w:t>........................................................................................................................................</w:t>
      </w:r>
    </w:p>
    <w:p w14:paraId="61A9D324" w14:textId="77777777" w:rsidR="008417A9" w:rsidRDefault="008417A9" w:rsidP="008417A9">
      <w:pPr>
        <w:pStyle w:val="StandardWeb"/>
        <w:shd w:val="clear" w:color="auto" w:fill="FFFFFF"/>
        <w:spacing w:before="0" w:beforeAutospacing="0" w:after="288" w:afterAutospacing="0"/>
        <w:rPr>
          <w:rFonts w:ascii="Verdana" w:hAnsi="Verdana"/>
          <w:color w:val="000000"/>
          <w:sz w:val="18"/>
          <w:szCs w:val="18"/>
        </w:rPr>
      </w:pPr>
      <w:r>
        <w:rPr>
          <w:rFonts w:ascii="Verdana" w:hAnsi="Verdana"/>
          <w:color w:val="000000"/>
          <w:sz w:val="18"/>
          <w:szCs w:val="18"/>
        </w:rPr>
        <w:t>........................................................................................................................................</w:t>
      </w:r>
    </w:p>
    <w:p w14:paraId="50A0EF21" w14:textId="72E4BEA2" w:rsidR="00A72400" w:rsidRPr="00A72400" w:rsidRDefault="00A72400" w:rsidP="005745CA">
      <w:pPr>
        <w:pStyle w:val="standardeinzug"/>
        <w:shd w:val="clear" w:color="auto" w:fill="FFFFFF"/>
        <w:spacing w:before="0" w:beforeAutospacing="0" w:after="288" w:afterAutospacing="0" w:line="260" w:lineRule="atLeast"/>
        <w:jc w:val="both"/>
        <w:rPr>
          <w:rStyle w:val="standardeinzug-left"/>
        </w:rPr>
      </w:pPr>
      <w:r w:rsidRPr="00A72400">
        <w:rPr>
          <w:rStyle w:val="standardeinzug-left"/>
          <w:rFonts w:ascii="Verdana" w:hAnsi="Verdana"/>
          <w:color w:val="000000"/>
          <w:sz w:val="18"/>
          <w:szCs w:val="18"/>
        </w:rPr>
        <w:t>Der Verein verfolgt nach seinen Statuten ausschließlich und unmittelbar gemeinnützige Zwecke im Sinne der geltenden abgabenrechtlichen Bestimmungen (§§ 34 bis 47 der Bundesabgabenordnung – BAO). Allfällige nicht im Sinne der §§ 34ff BAO begünstigten Zwecke sind den begünstigten Zwecken völlig untergeordnet und werden höchstens im Ausmaß von 10% der Gesamtressourcen verfolgt.</w:t>
      </w:r>
      <w:r w:rsidRPr="00A72400">
        <w:rPr>
          <w:rStyle w:val="standardeinzug-left"/>
          <w:rFonts w:ascii="Verdana" w:hAnsi="Verdana"/>
          <w:color w:val="000000"/>
          <w:sz w:val="18"/>
          <w:szCs w:val="18"/>
          <w:vertAlign w:val="superscript"/>
        </w:rPr>
        <w:footnoteReference w:id="4"/>
      </w:r>
    </w:p>
    <w:p w14:paraId="460A293D" w14:textId="77777777" w:rsidR="00BD6DEF" w:rsidRDefault="00BD6DEF" w:rsidP="00523686">
      <w:pPr>
        <w:pStyle w:val="StandardWeb"/>
        <w:shd w:val="clear" w:color="auto" w:fill="FFFFFF"/>
        <w:spacing w:before="240" w:beforeAutospacing="0" w:after="120" w:afterAutospacing="0"/>
        <w:rPr>
          <w:rStyle w:val="Fett"/>
          <w:rFonts w:ascii="Verdana" w:hAnsi="Verdana"/>
          <w:color w:val="000000"/>
          <w:sz w:val="18"/>
          <w:szCs w:val="18"/>
        </w:rPr>
      </w:pPr>
    </w:p>
    <w:p w14:paraId="0FBD684C" w14:textId="2E106547" w:rsidR="00E31244" w:rsidRDefault="00E31244" w:rsidP="00E31244">
      <w:pPr>
        <w:pStyle w:val="StandardWeb"/>
        <w:shd w:val="clear" w:color="auto" w:fill="FFFFFF"/>
        <w:spacing w:before="240" w:beforeAutospacing="0" w:after="288" w:afterAutospacing="0"/>
        <w:rPr>
          <w:rFonts w:ascii="Verdana" w:hAnsi="Verdana"/>
          <w:color w:val="000000"/>
          <w:sz w:val="18"/>
          <w:szCs w:val="18"/>
        </w:rPr>
      </w:pPr>
      <w:r>
        <w:rPr>
          <w:rStyle w:val="Fett"/>
          <w:rFonts w:ascii="Verdana" w:hAnsi="Verdana"/>
          <w:color w:val="000000"/>
          <w:sz w:val="18"/>
          <w:szCs w:val="18"/>
        </w:rPr>
        <w:t>§ 3: Mittel zur Erreichung des Vereinszwecks</w:t>
      </w:r>
    </w:p>
    <w:p w14:paraId="7056E12E" w14:textId="77777777" w:rsidR="00E31244" w:rsidRPr="00607D08" w:rsidRDefault="00E31244" w:rsidP="005D3B5E">
      <w:pPr>
        <w:pStyle w:val="standardeinzug"/>
        <w:shd w:val="clear" w:color="auto" w:fill="FFFFFF"/>
        <w:spacing w:before="0" w:beforeAutospacing="0" w:after="288" w:afterAutospacing="0" w:line="260" w:lineRule="atLeast"/>
        <w:rPr>
          <w:rFonts w:ascii="Verdana" w:hAnsi="Verdana"/>
          <w:i/>
          <w:color w:val="000000"/>
          <w:sz w:val="18"/>
          <w:szCs w:val="18"/>
        </w:rPr>
      </w:pPr>
      <w:r w:rsidRPr="00607D08">
        <w:rPr>
          <w:rStyle w:val="Hervorhebung"/>
          <w:rFonts w:ascii="Verdana" w:hAnsi="Verdana"/>
          <w:i w:val="0"/>
          <w:color w:val="000000"/>
          <w:sz w:val="18"/>
          <w:szCs w:val="18"/>
        </w:rPr>
        <w:t>(1) Der Vereinszweck soll durch die in den Abs. 2 und 3 angeführten Tätigkeiten und finanziellen Mittel erreicht werden.</w:t>
      </w:r>
    </w:p>
    <w:p w14:paraId="50099D0B" w14:textId="50E464B9" w:rsidR="00E31244" w:rsidRPr="00607D08"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607D08">
        <w:rPr>
          <w:rStyle w:val="Hervorhebung"/>
          <w:rFonts w:ascii="Verdana" w:hAnsi="Verdana"/>
          <w:i w:val="0"/>
          <w:color w:val="000000"/>
          <w:sz w:val="18"/>
          <w:szCs w:val="18"/>
        </w:rPr>
        <w:t>(2) Für die Verwirklichung des Vereinszweckes vorgesehene Tätigkeiten sind</w:t>
      </w:r>
      <w:r w:rsidRPr="00607D08">
        <w:rPr>
          <w:rStyle w:val="Funotenzeichen"/>
          <w:rFonts w:ascii="Verdana" w:hAnsi="Verdana"/>
          <w:i/>
          <w:iCs/>
          <w:color w:val="000000"/>
          <w:sz w:val="18"/>
          <w:szCs w:val="18"/>
        </w:rPr>
        <w:footnoteReference w:id="5"/>
      </w:r>
    </w:p>
    <w:p w14:paraId="1BDA883D" w14:textId="2068DF81" w:rsidR="00E31244" w:rsidRPr="00495906" w:rsidRDefault="00E31244" w:rsidP="00495906">
      <w:pPr>
        <w:pStyle w:val="standardeinzug"/>
        <w:shd w:val="clear" w:color="auto" w:fill="FFFFFF"/>
        <w:tabs>
          <w:tab w:val="right" w:leader="dot" w:pos="5103"/>
        </w:tabs>
        <w:spacing w:before="0" w:beforeAutospacing="0" w:after="288" w:afterAutospacing="0"/>
        <w:rPr>
          <w:rFonts w:ascii="Verdana" w:hAnsi="Verdana"/>
          <w:color w:val="000000"/>
          <w:sz w:val="18"/>
          <w:szCs w:val="18"/>
          <w:lang w:val="en-US"/>
        </w:rPr>
      </w:pPr>
      <w:r w:rsidRPr="00495906">
        <w:rPr>
          <w:rStyle w:val="Hervorhebung"/>
          <w:rFonts w:ascii="Verdana" w:hAnsi="Verdana"/>
          <w:i w:val="0"/>
          <w:color w:val="000000"/>
          <w:sz w:val="18"/>
          <w:szCs w:val="18"/>
          <w:lang w:val="en-US"/>
        </w:rPr>
        <w:lastRenderedPageBreak/>
        <w:t xml:space="preserve">a) </w:t>
      </w:r>
      <w:r w:rsidR="00495906">
        <w:rPr>
          <w:rStyle w:val="Hervorhebung"/>
          <w:rFonts w:ascii="Verdana" w:hAnsi="Verdana"/>
          <w:i w:val="0"/>
          <w:color w:val="000000"/>
          <w:sz w:val="18"/>
          <w:szCs w:val="18"/>
          <w:lang w:val="en-US"/>
        </w:rPr>
        <w:tab/>
      </w:r>
    </w:p>
    <w:p w14:paraId="29A94C73" w14:textId="7241336D" w:rsidR="00E31244" w:rsidRPr="00495906" w:rsidRDefault="00E31244" w:rsidP="00495906">
      <w:pPr>
        <w:pStyle w:val="standardeinzug"/>
        <w:shd w:val="clear" w:color="auto" w:fill="FFFFFF"/>
        <w:tabs>
          <w:tab w:val="right" w:leader="dot" w:pos="5103"/>
        </w:tabs>
        <w:spacing w:before="0" w:beforeAutospacing="0" w:after="288" w:afterAutospacing="0"/>
        <w:rPr>
          <w:rFonts w:ascii="Verdana" w:hAnsi="Verdana"/>
          <w:color w:val="000000"/>
          <w:sz w:val="18"/>
          <w:szCs w:val="18"/>
          <w:lang w:val="en-US"/>
        </w:rPr>
      </w:pPr>
      <w:r w:rsidRPr="00495906">
        <w:rPr>
          <w:rStyle w:val="Hervorhebung"/>
          <w:rFonts w:ascii="Verdana" w:hAnsi="Verdana"/>
          <w:i w:val="0"/>
          <w:color w:val="000000"/>
          <w:sz w:val="18"/>
          <w:szCs w:val="18"/>
          <w:lang w:val="en-US"/>
        </w:rPr>
        <w:t xml:space="preserve">b) </w:t>
      </w:r>
      <w:r w:rsidR="00495906">
        <w:rPr>
          <w:rStyle w:val="Hervorhebung"/>
          <w:rFonts w:ascii="Verdana" w:hAnsi="Verdana"/>
          <w:i w:val="0"/>
          <w:color w:val="000000"/>
          <w:sz w:val="18"/>
          <w:szCs w:val="18"/>
          <w:lang w:val="en-US"/>
        </w:rPr>
        <w:tab/>
      </w:r>
    </w:p>
    <w:p w14:paraId="5EE6ABC5" w14:textId="312A5A2C" w:rsidR="00E31244" w:rsidRPr="00495906" w:rsidRDefault="00E31244" w:rsidP="00495906">
      <w:pPr>
        <w:pStyle w:val="standardeinzug"/>
        <w:shd w:val="clear" w:color="auto" w:fill="FFFFFF"/>
        <w:tabs>
          <w:tab w:val="right" w:leader="dot" w:pos="5103"/>
        </w:tabs>
        <w:spacing w:before="0" w:beforeAutospacing="0" w:after="288" w:afterAutospacing="0"/>
        <w:rPr>
          <w:rFonts w:ascii="Verdana" w:hAnsi="Verdana"/>
          <w:color w:val="000000"/>
          <w:sz w:val="18"/>
          <w:szCs w:val="18"/>
          <w:lang w:val="en-US"/>
        </w:rPr>
      </w:pPr>
      <w:r w:rsidRPr="00495906">
        <w:rPr>
          <w:rStyle w:val="Hervorhebung"/>
          <w:rFonts w:ascii="Verdana" w:hAnsi="Verdana"/>
          <w:i w:val="0"/>
          <w:color w:val="000000"/>
          <w:sz w:val="18"/>
          <w:szCs w:val="18"/>
          <w:lang w:val="en-US"/>
        </w:rPr>
        <w:t xml:space="preserve">c) </w:t>
      </w:r>
      <w:r w:rsidR="00495906">
        <w:rPr>
          <w:rStyle w:val="Hervorhebung"/>
          <w:rFonts w:ascii="Verdana" w:hAnsi="Verdana"/>
          <w:i w:val="0"/>
          <w:color w:val="000000"/>
          <w:sz w:val="18"/>
          <w:szCs w:val="18"/>
          <w:lang w:val="en-US"/>
        </w:rPr>
        <w:tab/>
      </w:r>
    </w:p>
    <w:p w14:paraId="52589628" w14:textId="58E60520" w:rsidR="00E31244" w:rsidRPr="00495906" w:rsidRDefault="00E31244" w:rsidP="00495906">
      <w:pPr>
        <w:pStyle w:val="standardeinzug"/>
        <w:shd w:val="clear" w:color="auto" w:fill="FFFFFF"/>
        <w:tabs>
          <w:tab w:val="right" w:leader="dot" w:pos="5103"/>
        </w:tabs>
        <w:spacing w:before="0" w:beforeAutospacing="0" w:after="288" w:afterAutospacing="0"/>
        <w:rPr>
          <w:rFonts w:ascii="Verdana" w:hAnsi="Verdana"/>
          <w:color w:val="000000"/>
          <w:sz w:val="18"/>
          <w:szCs w:val="18"/>
          <w:lang w:val="en-US"/>
        </w:rPr>
      </w:pPr>
      <w:r w:rsidRPr="00495906">
        <w:rPr>
          <w:rStyle w:val="Hervorhebung"/>
          <w:rFonts w:ascii="Verdana" w:hAnsi="Verdana"/>
          <w:i w:val="0"/>
          <w:color w:val="000000"/>
          <w:sz w:val="18"/>
          <w:szCs w:val="18"/>
          <w:lang w:val="en-US"/>
        </w:rPr>
        <w:t xml:space="preserve">d) </w:t>
      </w:r>
      <w:r w:rsidR="00495906">
        <w:rPr>
          <w:rStyle w:val="Hervorhebung"/>
          <w:rFonts w:ascii="Verdana" w:hAnsi="Verdana"/>
          <w:i w:val="0"/>
          <w:color w:val="000000"/>
          <w:sz w:val="18"/>
          <w:szCs w:val="18"/>
          <w:lang w:val="en-US"/>
        </w:rPr>
        <w:tab/>
      </w:r>
    </w:p>
    <w:p w14:paraId="2B856475" w14:textId="693F1A2B" w:rsidR="00E31244" w:rsidRPr="00495906" w:rsidRDefault="00E31244" w:rsidP="00495906">
      <w:pPr>
        <w:pStyle w:val="standardeinzug"/>
        <w:shd w:val="clear" w:color="auto" w:fill="FFFFFF"/>
        <w:tabs>
          <w:tab w:val="right" w:leader="dot" w:pos="5103"/>
        </w:tabs>
        <w:spacing w:before="0" w:beforeAutospacing="0" w:after="288" w:afterAutospacing="0"/>
        <w:rPr>
          <w:rFonts w:ascii="Verdana" w:hAnsi="Verdana"/>
          <w:color w:val="000000"/>
          <w:sz w:val="18"/>
          <w:szCs w:val="18"/>
          <w:lang w:val="en-US"/>
        </w:rPr>
      </w:pPr>
      <w:r w:rsidRPr="00495906">
        <w:rPr>
          <w:rStyle w:val="Hervorhebung"/>
          <w:rFonts w:ascii="Verdana" w:hAnsi="Verdana"/>
          <w:i w:val="0"/>
          <w:color w:val="000000"/>
          <w:sz w:val="18"/>
          <w:szCs w:val="18"/>
          <w:lang w:val="en-US"/>
        </w:rPr>
        <w:t xml:space="preserve">e) </w:t>
      </w:r>
      <w:r w:rsidR="00495906">
        <w:rPr>
          <w:rStyle w:val="Hervorhebung"/>
          <w:rFonts w:ascii="Verdana" w:hAnsi="Verdana"/>
          <w:i w:val="0"/>
          <w:color w:val="000000"/>
          <w:sz w:val="18"/>
          <w:szCs w:val="18"/>
          <w:lang w:val="en-US"/>
        </w:rPr>
        <w:tab/>
      </w:r>
    </w:p>
    <w:p w14:paraId="376BB3DF" w14:textId="6D6A84C0" w:rsidR="00E31244" w:rsidRPr="00495906" w:rsidRDefault="00E31244" w:rsidP="00495906">
      <w:pPr>
        <w:pStyle w:val="standardeinzug"/>
        <w:shd w:val="clear" w:color="auto" w:fill="FFFFFF"/>
        <w:tabs>
          <w:tab w:val="right" w:leader="dot" w:pos="5103"/>
        </w:tabs>
        <w:spacing w:before="0" w:beforeAutospacing="0" w:after="288" w:afterAutospacing="0"/>
        <w:rPr>
          <w:rFonts w:ascii="Verdana" w:hAnsi="Verdana"/>
          <w:color w:val="000000"/>
          <w:sz w:val="18"/>
          <w:szCs w:val="18"/>
          <w:lang w:val="en-US"/>
        </w:rPr>
      </w:pPr>
      <w:r w:rsidRPr="00495906">
        <w:rPr>
          <w:rStyle w:val="Hervorhebung"/>
          <w:rFonts w:ascii="Verdana" w:hAnsi="Verdana"/>
          <w:i w:val="0"/>
          <w:color w:val="000000"/>
          <w:sz w:val="18"/>
          <w:szCs w:val="18"/>
          <w:lang w:val="en-US"/>
        </w:rPr>
        <w:t xml:space="preserve">f) </w:t>
      </w:r>
      <w:r w:rsidR="00495906">
        <w:rPr>
          <w:rStyle w:val="Hervorhebung"/>
          <w:rFonts w:ascii="Verdana" w:hAnsi="Verdana"/>
          <w:i w:val="0"/>
          <w:color w:val="000000"/>
          <w:sz w:val="18"/>
          <w:szCs w:val="18"/>
          <w:lang w:val="en-US"/>
        </w:rPr>
        <w:tab/>
      </w:r>
    </w:p>
    <w:p w14:paraId="39E043E9" w14:textId="34C5B68F" w:rsidR="00E31244" w:rsidRPr="00495906" w:rsidRDefault="00E31244" w:rsidP="00495906">
      <w:pPr>
        <w:pStyle w:val="standardeinzug"/>
        <w:shd w:val="clear" w:color="auto" w:fill="FFFFFF"/>
        <w:tabs>
          <w:tab w:val="right" w:leader="dot" w:pos="5103"/>
        </w:tabs>
        <w:spacing w:before="0" w:beforeAutospacing="0" w:after="288" w:afterAutospacing="0"/>
        <w:rPr>
          <w:rStyle w:val="Hervorhebung"/>
          <w:rFonts w:ascii="Verdana" w:hAnsi="Verdana"/>
          <w:i w:val="0"/>
          <w:color w:val="000000"/>
          <w:sz w:val="18"/>
          <w:szCs w:val="18"/>
          <w:lang w:val="en-US"/>
        </w:rPr>
      </w:pPr>
      <w:r w:rsidRPr="00495906">
        <w:rPr>
          <w:rStyle w:val="Hervorhebung"/>
          <w:rFonts w:ascii="Verdana" w:hAnsi="Verdana"/>
          <w:i w:val="0"/>
          <w:color w:val="000000"/>
          <w:sz w:val="18"/>
          <w:szCs w:val="18"/>
          <w:lang w:val="en-US"/>
        </w:rPr>
        <w:t xml:space="preserve">g) </w:t>
      </w:r>
      <w:r w:rsidR="00495906">
        <w:rPr>
          <w:rStyle w:val="Hervorhebung"/>
          <w:rFonts w:ascii="Verdana" w:hAnsi="Verdana"/>
          <w:i w:val="0"/>
          <w:color w:val="000000"/>
          <w:sz w:val="18"/>
          <w:szCs w:val="18"/>
          <w:lang w:val="en-US"/>
        </w:rPr>
        <w:tab/>
      </w:r>
    </w:p>
    <w:p w14:paraId="7D55D3FC" w14:textId="3B758291" w:rsidR="0088378B" w:rsidRPr="00495906" w:rsidRDefault="0088378B" w:rsidP="00495906">
      <w:pPr>
        <w:pStyle w:val="standardeinzug"/>
        <w:shd w:val="clear" w:color="auto" w:fill="FFFFFF"/>
        <w:tabs>
          <w:tab w:val="right" w:leader="dot" w:pos="5103"/>
        </w:tabs>
        <w:spacing w:before="0" w:beforeAutospacing="0" w:after="288" w:afterAutospacing="0"/>
        <w:rPr>
          <w:rStyle w:val="Hervorhebung"/>
          <w:rFonts w:ascii="Verdana" w:hAnsi="Verdana"/>
          <w:i w:val="0"/>
          <w:color w:val="000000"/>
          <w:sz w:val="18"/>
          <w:szCs w:val="18"/>
          <w:lang w:val="en-US"/>
        </w:rPr>
      </w:pPr>
      <w:r w:rsidRPr="00495906">
        <w:rPr>
          <w:rStyle w:val="Hervorhebung"/>
          <w:rFonts w:ascii="Verdana" w:hAnsi="Verdana"/>
          <w:i w:val="0"/>
          <w:color w:val="000000"/>
          <w:sz w:val="18"/>
          <w:szCs w:val="18"/>
          <w:lang w:val="en-US"/>
        </w:rPr>
        <w:t xml:space="preserve">h) </w:t>
      </w:r>
      <w:r w:rsidR="00495906">
        <w:rPr>
          <w:rStyle w:val="Hervorhebung"/>
          <w:rFonts w:ascii="Verdana" w:hAnsi="Verdana"/>
          <w:i w:val="0"/>
          <w:color w:val="000000"/>
          <w:sz w:val="18"/>
          <w:szCs w:val="18"/>
          <w:lang w:val="en-US"/>
        </w:rPr>
        <w:tab/>
      </w:r>
    </w:p>
    <w:p w14:paraId="22B821F5" w14:textId="30DC1D8E" w:rsidR="0088378B" w:rsidRPr="00495906" w:rsidRDefault="005654D8" w:rsidP="0088378B">
      <w:pPr>
        <w:pStyle w:val="standardeinzug"/>
        <w:shd w:val="clear" w:color="auto" w:fill="FFFFFF"/>
        <w:rPr>
          <w:rStyle w:val="Hervorhebung"/>
          <w:rFonts w:ascii="Verdana" w:hAnsi="Verdana"/>
          <w:i w:val="0"/>
          <w:color w:val="000000"/>
          <w:sz w:val="18"/>
          <w:szCs w:val="18"/>
          <w:lang w:val="en-US"/>
        </w:rPr>
      </w:pPr>
      <w:r>
        <w:rPr>
          <w:rStyle w:val="Hervorhebung"/>
          <w:rFonts w:ascii="Verdana" w:hAnsi="Verdana"/>
          <w:i w:val="0"/>
          <w:color w:val="000000"/>
          <w:sz w:val="18"/>
          <w:szCs w:val="18"/>
          <w:lang w:val="en-US"/>
        </w:rPr>
        <w:t>i</w:t>
      </w:r>
      <w:r w:rsidR="00E31244" w:rsidRPr="00495906">
        <w:rPr>
          <w:rStyle w:val="Hervorhebung"/>
          <w:rFonts w:ascii="Verdana" w:hAnsi="Verdana"/>
          <w:i w:val="0"/>
          <w:color w:val="000000"/>
          <w:sz w:val="18"/>
          <w:szCs w:val="18"/>
          <w:lang w:val="en-US"/>
        </w:rPr>
        <w:t xml:space="preserve">) </w:t>
      </w:r>
      <w:r w:rsidR="0088378B" w:rsidRPr="00495906">
        <w:rPr>
          <w:rStyle w:val="Hervorhebung"/>
          <w:rFonts w:ascii="Verdana" w:hAnsi="Verdana"/>
          <w:i w:val="0"/>
          <w:color w:val="000000"/>
          <w:sz w:val="18"/>
          <w:szCs w:val="18"/>
          <w:lang w:val="en-US"/>
        </w:rPr>
        <w:t>etc.</w:t>
      </w:r>
      <w:r w:rsidR="0088378B">
        <w:rPr>
          <w:rStyle w:val="Funotenzeichen"/>
          <w:rFonts w:ascii="Verdana" w:hAnsi="Verdana"/>
          <w:iCs/>
          <w:color w:val="000000"/>
          <w:sz w:val="18"/>
          <w:szCs w:val="18"/>
        </w:rPr>
        <w:footnoteReference w:id="6"/>
      </w:r>
    </w:p>
    <w:p w14:paraId="19E1E9D0" w14:textId="0863FEA7" w:rsidR="00E31244" w:rsidRDefault="00E31244" w:rsidP="00E31244">
      <w:pPr>
        <w:pStyle w:val="standardeinzug"/>
        <w:shd w:val="clear" w:color="auto" w:fill="FFFFFF"/>
        <w:spacing w:before="0" w:beforeAutospacing="0" w:after="288" w:afterAutospacing="0"/>
        <w:rPr>
          <w:rFonts w:ascii="Verdana" w:hAnsi="Verdana"/>
          <w:color w:val="000000"/>
          <w:sz w:val="18"/>
          <w:szCs w:val="18"/>
        </w:rPr>
      </w:pPr>
      <w:r>
        <w:rPr>
          <w:rStyle w:val="standardeinzug-left"/>
          <w:rFonts w:ascii="Verdana" w:hAnsi="Verdana"/>
          <w:color w:val="000000"/>
          <w:sz w:val="18"/>
          <w:szCs w:val="18"/>
        </w:rPr>
        <w:t>(3)</w:t>
      </w:r>
      <w:r w:rsidR="00607D08">
        <w:rPr>
          <w:rStyle w:val="standardeinzug-left"/>
          <w:rFonts w:ascii="Verdana" w:hAnsi="Verdana"/>
          <w:color w:val="000000"/>
          <w:sz w:val="18"/>
          <w:szCs w:val="18"/>
        </w:rPr>
        <w:t xml:space="preserve"> </w:t>
      </w:r>
      <w:r>
        <w:rPr>
          <w:rStyle w:val="standardeinzug-right"/>
          <w:rFonts w:ascii="Verdana" w:hAnsi="Verdana"/>
          <w:color w:val="000000"/>
          <w:sz w:val="18"/>
          <w:szCs w:val="18"/>
        </w:rPr>
        <w:t>Die erforderlichen finanziellen Mittel sollen aufgebracht werden durch</w:t>
      </w:r>
      <w:r w:rsidR="001F5FE6">
        <w:rPr>
          <w:rStyle w:val="Funotenzeichen"/>
          <w:rFonts w:ascii="Verdana" w:hAnsi="Verdana"/>
          <w:color w:val="000000"/>
          <w:sz w:val="18"/>
          <w:szCs w:val="18"/>
        </w:rPr>
        <w:footnoteReference w:id="7"/>
      </w:r>
      <w:r>
        <w:rPr>
          <w:rStyle w:val="standardeinzug-right"/>
          <w:rFonts w:ascii="Verdana" w:hAnsi="Verdana"/>
          <w:color w:val="000000"/>
          <w:sz w:val="18"/>
          <w:szCs w:val="18"/>
        </w:rPr>
        <w:t>:</w:t>
      </w:r>
    </w:p>
    <w:p w14:paraId="0AD384DE" w14:textId="77777777" w:rsidR="00E31244" w:rsidRPr="00C13B25"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C13B25">
        <w:rPr>
          <w:rStyle w:val="Hervorhebung"/>
          <w:rFonts w:ascii="Verdana" w:hAnsi="Verdana"/>
          <w:i w:val="0"/>
          <w:color w:val="000000"/>
          <w:sz w:val="18"/>
          <w:szCs w:val="18"/>
        </w:rPr>
        <w:t>a) Beitrittsgebühren und Mitgliedsbeiträge</w:t>
      </w:r>
    </w:p>
    <w:p w14:paraId="6F9CE3E1" w14:textId="77777777" w:rsidR="00E31244" w:rsidRPr="00C13B25"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C13B25">
        <w:rPr>
          <w:rStyle w:val="Hervorhebung"/>
          <w:rFonts w:ascii="Verdana" w:hAnsi="Verdana"/>
          <w:i w:val="0"/>
          <w:color w:val="000000"/>
          <w:sz w:val="18"/>
          <w:szCs w:val="18"/>
        </w:rPr>
        <w:lastRenderedPageBreak/>
        <w:t>b) Subventionen und Förderungen</w:t>
      </w:r>
    </w:p>
    <w:p w14:paraId="70DF2785" w14:textId="77777777" w:rsidR="00E31244" w:rsidRPr="00C13B25"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C13B25">
        <w:rPr>
          <w:rStyle w:val="Hervorhebung"/>
          <w:rFonts w:ascii="Verdana" w:hAnsi="Verdana"/>
          <w:i w:val="0"/>
          <w:color w:val="000000"/>
          <w:sz w:val="18"/>
          <w:szCs w:val="18"/>
        </w:rPr>
        <w:t>c) Spenden, Sammlungen, Vermächtnisse und sonstige Zuwendungen</w:t>
      </w:r>
    </w:p>
    <w:p w14:paraId="3BFC1207" w14:textId="52A17E4F" w:rsidR="00E31244" w:rsidRPr="00C13B25"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C13B25">
        <w:rPr>
          <w:rStyle w:val="Hervorhebung"/>
          <w:rFonts w:ascii="Verdana" w:hAnsi="Verdana"/>
          <w:i w:val="0"/>
          <w:color w:val="000000"/>
          <w:sz w:val="18"/>
          <w:szCs w:val="18"/>
        </w:rPr>
        <w:t>d) Vermögensverwaltung (z</w:t>
      </w:r>
      <w:r w:rsidR="00C13B25">
        <w:rPr>
          <w:rStyle w:val="Hervorhebung"/>
          <w:rFonts w:ascii="Verdana" w:hAnsi="Verdana"/>
          <w:i w:val="0"/>
          <w:color w:val="000000"/>
          <w:sz w:val="18"/>
          <w:szCs w:val="18"/>
        </w:rPr>
        <w:t>.</w:t>
      </w:r>
      <w:r w:rsidRPr="00C13B25">
        <w:rPr>
          <w:rStyle w:val="Hervorhebung"/>
          <w:rFonts w:ascii="Verdana" w:hAnsi="Verdana"/>
          <w:i w:val="0"/>
          <w:color w:val="000000"/>
          <w:sz w:val="18"/>
          <w:szCs w:val="18"/>
        </w:rPr>
        <w:t>B</w:t>
      </w:r>
      <w:r w:rsidR="00C13B25">
        <w:rPr>
          <w:rStyle w:val="Hervorhebung"/>
          <w:rFonts w:ascii="Verdana" w:hAnsi="Verdana"/>
          <w:i w:val="0"/>
          <w:color w:val="000000"/>
          <w:sz w:val="18"/>
          <w:szCs w:val="18"/>
        </w:rPr>
        <w:t>.</w:t>
      </w:r>
      <w:r w:rsidRPr="00C13B25">
        <w:rPr>
          <w:rStyle w:val="Hervorhebung"/>
          <w:rFonts w:ascii="Verdana" w:hAnsi="Verdana"/>
          <w:i w:val="0"/>
          <w:color w:val="000000"/>
          <w:sz w:val="18"/>
          <w:szCs w:val="18"/>
        </w:rPr>
        <w:t xml:space="preserve"> Zinsen, sonstige Kapitaleinkünfte, Einnahmen aus Vermietung und Verpachtung usw.)</w:t>
      </w:r>
    </w:p>
    <w:p w14:paraId="504C61FF" w14:textId="77777777" w:rsidR="00E31244" w:rsidRPr="00C13B25"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C13B25">
        <w:rPr>
          <w:rStyle w:val="Hervorhebung"/>
          <w:rFonts w:ascii="Verdana" w:hAnsi="Verdana"/>
          <w:i w:val="0"/>
          <w:color w:val="000000"/>
          <w:sz w:val="18"/>
          <w:szCs w:val="18"/>
        </w:rPr>
        <w:t>e) Erträge aus Vereinsveranstaltungen</w:t>
      </w:r>
    </w:p>
    <w:p w14:paraId="1D584A1B" w14:textId="77777777" w:rsidR="00E31244" w:rsidRPr="00C13B25"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C13B25">
        <w:rPr>
          <w:rStyle w:val="Hervorhebung"/>
          <w:rFonts w:ascii="Verdana" w:hAnsi="Verdana"/>
          <w:i w:val="0"/>
          <w:color w:val="000000"/>
          <w:sz w:val="18"/>
          <w:szCs w:val="18"/>
        </w:rPr>
        <w:t xml:space="preserve">f) </w:t>
      </w:r>
      <w:proofErr w:type="spellStart"/>
      <w:r w:rsidRPr="00C13B25">
        <w:rPr>
          <w:rStyle w:val="Hervorhebung"/>
          <w:rFonts w:ascii="Verdana" w:hAnsi="Verdana"/>
          <w:i w:val="0"/>
          <w:color w:val="000000"/>
          <w:sz w:val="18"/>
          <w:szCs w:val="18"/>
        </w:rPr>
        <w:t>Sponsorgelder</w:t>
      </w:r>
      <w:proofErr w:type="spellEnd"/>
    </w:p>
    <w:p w14:paraId="5F1FB8CF" w14:textId="77777777" w:rsidR="00E31244" w:rsidRPr="00C13B25"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C13B25">
        <w:rPr>
          <w:rStyle w:val="Hervorhebung"/>
          <w:rFonts w:ascii="Verdana" w:hAnsi="Verdana"/>
          <w:i w:val="0"/>
          <w:color w:val="000000"/>
          <w:sz w:val="18"/>
          <w:szCs w:val="18"/>
        </w:rPr>
        <w:t>g) Werbeeinnahmen</w:t>
      </w:r>
    </w:p>
    <w:p w14:paraId="5F01D695" w14:textId="5BB9F052" w:rsidR="00E31244" w:rsidRPr="00C13B25" w:rsidRDefault="00E31244" w:rsidP="00146B30">
      <w:pPr>
        <w:pStyle w:val="standardeinzug"/>
        <w:shd w:val="clear" w:color="auto" w:fill="FFFFFF"/>
        <w:spacing w:before="0" w:beforeAutospacing="0" w:after="288" w:afterAutospacing="0"/>
        <w:jc w:val="both"/>
        <w:rPr>
          <w:rFonts w:ascii="Verdana" w:hAnsi="Verdana"/>
          <w:i/>
          <w:color w:val="000000"/>
          <w:sz w:val="18"/>
          <w:szCs w:val="18"/>
        </w:rPr>
      </w:pPr>
      <w:r w:rsidRPr="00C13B25">
        <w:rPr>
          <w:rStyle w:val="Hervorhebung"/>
          <w:rFonts w:ascii="Verdana" w:hAnsi="Verdana"/>
          <w:i w:val="0"/>
          <w:color w:val="000000"/>
          <w:sz w:val="18"/>
          <w:szCs w:val="18"/>
        </w:rPr>
        <w:t xml:space="preserve">h) Erträge aus unternehmerischen Tätigkeiten des Vereines (Hinweis: Bitte die geplanten </w:t>
      </w:r>
      <w:r w:rsidR="00C13B25">
        <w:rPr>
          <w:rStyle w:val="Hervorhebung"/>
          <w:rFonts w:ascii="Verdana" w:hAnsi="Verdana"/>
          <w:i w:val="0"/>
          <w:color w:val="000000"/>
          <w:sz w:val="18"/>
          <w:szCs w:val="18"/>
        </w:rPr>
        <w:t>„</w:t>
      </w:r>
      <w:r w:rsidRPr="00C13B25">
        <w:rPr>
          <w:rStyle w:val="Hervorhebung"/>
          <w:rFonts w:ascii="Verdana" w:hAnsi="Verdana"/>
          <w:i w:val="0"/>
          <w:color w:val="000000"/>
          <w:sz w:val="18"/>
          <w:szCs w:val="18"/>
        </w:rPr>
        <w:t>Unternehmungen</w:t>
      </w:r>
      <w:r w:rsidR="00C13B25">
        <w:rPr>
          <w:rStyle w:val="Hervorhebung"/>
          <w:rFonts w:ascii="Verdana" w:hAnsi="Verdana"/>
          <w:i w:val="0"/>
          <w:color w:val="000000"/>
          <w:sz w:val="18"/>
          <w:szCs w:val="18"/>
        </w:rPr>
        <w:t>“</w:t>
      </w:r>
      <w:r w:rsidRPr="00C13B25">
        <w:rPr>
          <w:rStyle w:val="Hervorhebung"/>
          <w:rFonts w:ascii="Verdana" w:hAnsi="Verdana"/>
          <w:i w:val="0"/>
          <w:color w:val="000000"/>
          <w:sz w:val="18"/>
          <w:szCs w:val="18"/>
        </w:rPr>
        <w:t xml:space="preserve"> benennen: zum Beispiel: Erträge aus dem Betrieb einer gastronomischen Einrichtung, aus Errichtung und Betrieb eines Museums/Theaters, aus Errichtung und Betrieb eines Sportplatzes u</w:t>
      </w:r>
      <w:r w:rsidR="00C13B25">
        <w:rPr>
          <w:rStyle w:val="Hervorhebung"/>
          <w:rFonts w:ascii="Verdana" w:hAnsi="Verdana"/>
          <w:i w:val="0"/>
          <w:color w:val="000000"/>
          <w:sz w:val="18"/>
          <w:szCs w:val="18"/>
        </w:rPr>
        <w:t xml:space="preserve">. </w:t>
      </w:r>
      <w:r w:rsidRPr="00C13B25">
        <w:rPr>
          <w:rStyle w:val="Hervorhebung"/>
          <w:rFonts w:ascii="Verdana" w:hAnsi="Verdana"/>
          <w:i w:val="0"/>
          <w:color w:val="000000"/>
          <w:sz w:val="18"/>
          <w:szCs w:val="18"/>
        </w:rPr>
        <w:t>ä.)</w:t>
      </w:r>
    </w:p>
    <w:p w14:paraId="6491F5DB" w14:textId="77777777" w:rsidR="00E31244" w:rsidRPr="00146B30"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146B30">
        <w:rPr>
          <w:rStyle w:val="Hervorhebung"/>
          <w:rFonts w:ascii="Verdana" w:hAnsi="Verdana"/>
          <w:i w:val="0"/>
          <w:color w:val="000000"/>
          <w:sz w:val="18"/>
          <w:szCs w:val="18"/>
        </w:rPr>
        <w:t>i) ………………………………………………….</w:t>
      </w:r>
    </w:p>
    <w:p w14:paraId="4E91C9B2" w14:textId="77777777" w:rsidR="00E31244" w:rsidRPr="00146B30" w:rsidRDefault="00E31244" w:rsidP="00E31244">
      <w:pPr>
        <w:pStyle w:val="standardeinzug"/>
        <w:shd w:val="clear" w:color="auto" w:fill="FFFFFF"/>
        <w:spacing w:before="0" w:beforeAutospacing="0" w:after="288" w:afterAutospacing="0"/>
        <w:rPr>
          <w:rFonts w:ascii="Verdana" w:hAnsi="Verdana"/>
          <w:i/>
          <w:color w:val="000000"/>
          <w:sz w:val="18"/>
          <w:szCs w:val="18"/>
        </w:rPr>
      </w:pPr>
      <w:r w:rsidRPr="00146B30">
        <w:rPr>
          <w:rStyle w:val="Hervorhebung"/>
          <w:rFonts w:ascii="Verdana" w:hAnsi="Verdana"/>
          <w:i w:val="0"/>
          <w:color w:val="000000"/>
          <w:sz w:val="18"/>
          <w:szCs w:val="18"/>
        </w:rPr>
        <w:t>j) ………………………………………………….</w:t>
      </w:r>
    </w:p>
    <w:p w14:paraId="49F38429" w14:textId="07669BF8" w:rsidR="00E31244" w:rsidRDefault="00E31244" w:rsidP="00E31244">
      <w:pPr>
        <w:pStyle w:val="standardeinzug"/>
        <w:shd w:val="clear" w:color="auto" w:fill="FFFFFF"/>
        <w:spacing w:before="0" w:beforeAutospacing="0" w:after="288" w:afterAutospacing="0"/>
        <w:rPr>
          <w:rStyle w:val="Hervorhebung"/>
          <w:rFonts w:ascii="Verdana" w:hAnsi="Verdana"/>
          <w:i w:val="0"/>
          <w:color w:val="000000"/>
          <w:sz w:val="18"/>
          <w:szCs w:val="18"/>
        </w:rPr>
      </w:pPr>
      <w:r w:rsidRPr="00146B30">
        <w:rPr>
          <w:rStyle w:val="Hervorhebung"/>
          <w:rFonts w:ascii="Verdana" w:hAnsi="Verdana"/>
          <w:i w:val="0"/>
          <w:color w:val="000000"/>
          <w:sz w:val="18"/>
          <w:szCs w:val="18"/>
        </w:rPr>
        <w:t>k) ………………………………………………….</w:t>
      </w:r>
    </w:p>
    <w:p w14:paraId="3694EE79" w14:textId="6B4E5F14" w:rsidR="005654D8" w:rsidRDefault="005654D8" w:rsidP="005654D8">
      <w:pPr>
        <w:pStyle w:val="standardeinzug"/>
        <w:shd w:val="clear" w:color="auto" w:fill="FFFFFF"/>
        <w:spacing w:before="0" w:beforeAutospacing="0" w:after="288" w:afterAutospacing="0"/>
        <w:rPr>
          <w:rStyle w:val="Hervorhebung"/>
          <w:rFonts w:ascii="Verdana" w:hAnsi="Verdana"/>
          <w:i w:val="0"/>
          <w:color w:val="000000"/>
          <w:sz w:val="18"/>
          <w:szCs w:val="18"/>
        </w:rPr>
      </w:pPr>
      <w:r>
        <w:rPr>
          <w:rStyle w:val="Hervorhebung"/>
          <w:rFonts w:ascii="Verdana" w:hAnsi="Verdana"/>
          <w:i w:val="0"/>
          <w:color w:val="000000"/>
          <w:sz w:val="18"/>
          <w:szCs w:val="18"/>
        </w:rPr>
        <w:t>l</w:t>
      </w:r>
      <w:r w:rsidRPr="00146B30">
        <w:rPr>
          <w:rStyle w:val="Hervorhebung"/>
          <w:rFonts w:ascii="Verdana" w:hAnsi="Verdana"/>
          <w:i w:val="0"/>
          <w:color w:val="000000"/>
          <w:sz w:val="18"/>
          <w:szCs w:val="18"/>
        </w:rPr>
        <w:t>) ………………………………………………….</w:t>
      </w:r>
    </w:p>
    <w:p w14:paraId="067DB409" w14:textId="089C4748" w:rsidR="00303A39" w:rsidRDefault="00A72400" w:rsidP="005745CA">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(4)</w:t>
      </w:r>
      <w:r w:rsidR="005D3B5E">
        <w:rPr>
          <w:rStyle w:val="standardeinzug-left"/>
          <w:rFonts w:ascii="Verdana" w:hAnsi="Verdana"/>
          <w:color w:val="000000"/>
          <w:sz w:val="18"/>
          <w:szCs w:val="18"/>
        </w:rPr>
        <w:t xml:space="preserve"> </w:t>
      </w:r>
      <w:r w:rsidRPr="00A72400">
        <w:rPr>
          <w:rStyle w:val="standardeinzug-left"/>
          <w:rFonts w:ascii="Verdana" w:hAnsi="Verdana"/>
          <w:color w:val="000000"/>
          <w:sz w:val="18"/>
          <w:szCs w:val="18"/>
        </w:rPr>
        <w:t xml:space="preserve">Der Verein kann, soweit die materiellen Mittel und der Vereinszweck dies zulassen, Angestellte haben und sich überhaupt Dritter bedienen, um den Zweck zu erfüllen. </w:t>
      </w:r>
    </w:p>
    <w:p w14:paraId="7688106A" w14:textId="47271EB6" w:rsidR="00303A39" w:rsidRPr="00303A39" w:rsidRDefault="00303A39" w:rsidP="005745CA">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(5)</w:t>
      </w:r>
      <w:r w:rsidR="005D3B5E">
        <w:rPr>
          <w:rStyle w:val="standardeinzug-left"/>
          <w:rFonts w:ascii="Verdana" w:hAnsi="Verdana"/>
          <w:color w:val="000000"/>
          <w:sz w:val="18"/>
          <w:szCs w:val="18"/>
        </w:rPr>
        <w:t xml:space="preserve"> </w:t>
      </w:r>
      <w:r w:rsidRPr="00303A39">
        <w:rPr>
          <w:rStyle w:val="standardeinzug-left"/>
          <w:rFonts w:ascii="Verdana" w:hAnsi="Verdana"/>
          <w:color w:val="000000"/>
          <w:sz w:val="18"/>
          <w:szCs w:val="18"/>
        </w:rPr>
        <w:t>Der Verein kann zur Zweckverfolgung Erfüllungsgehilfen im Sinne des § 40 Abs. 1 BAO heran</w:t>
      </w:r>
      <w:r w:rsidR="00146B30">
        <w:rPr>
          <w:rStyle w:val="standardeinzug-left"/>
          <w:rFonts w:ascii="Verdana" w:hAnsi="Verdana"/>
          <w:color w:val="000000"/>
          <w:sz w:val="18"/>
          <w:szCs w:val="18"/>
        </w:rPr>
        <w:t>-</w:t>
      </w:r>
      <w:r w:rsidRPr="00303A39">
        <w:rPr>
          <w:rStyle w:val="standardeinzug-left"/>
          <w:rFonts w:ascii="Verdana" w:hAnsi="Verdana"/>
          <w:color w:val="000000"/>
          <w:sz w:val="18"/>
          <w:szCs w:val="18"/>
        </w:rPr>
        <w:t>ziehen. Deren Wirken ist wie eigenes Wirken de</w:t>
      </w:r>
      <w:r>
        <w:rPr>
          <w:rStyle w:val="standardeinzug-left"/>
          <w:rFonts w:ascii="Verdana" w:hAnsi="Verdana"/>
          <w:color w:val="000000"/>
          <w:sz w:val="18"/>
          <w:szCs w:val="18"/>
        </w:rPr>
        <w:t>s Vereins</w:t>
      </w:r>
      <w:r w:rsidRPr="00303A39">
        <w:rPr>
          <w:rStyle w:val="standardeinzug-left"/>
          <w:rFonts w:ascii="Verdana" w:hAnsi="Verdana"/>
          <w:color w:val="000000"/>
          <w:sz w:val="18"/>
          <w:szCs w:val="18"/>
        </w:rPr>
        <w:t xml:space="preserve"> anzusehen.</w:t>
      </w:r>
    </w:p>
    <w:p w14:paraId="0184A4EF" w14:textId="0A8B49D7" w:rsidR="00A72400" w:rsidRDefault="00303A39" w:rsidP="005745CA">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(6)</w:t>
      </w:r>
      <w:r w:rsidR="005D3B5E">
        <w:rPr>
          <w:rStyle w:val="standardeinzug-left"/>
          <w:rFonts w:ascii="Verdana" w:hAnsi="Verdana"/>
          <w:color w:val="000000"/>
          <w:sz w:val="18"/>
          <w:szCs w:val="18"/>
        </w:rPr>
        <w:t xml:space="preserve"> </w:t>
      </w:r>
      <w:r w:rsidR="00A72400" w:rsidRPr="00A72400">
        <w:rPr>
          <w:rStyle w:val="standardeinzug-left"/>
          <w:rFonts w:ascii="Verdana" w:hAnsi="Verdana"/>
          <w:color w:val="000000"/>
          <w:sz w:val="18"/>
          <w:szCs w:val="18"/>
        </w:rPr>
        <w:t>Auch an Vereinsmitglieder, darin eingeschlossen Vereinsfunktionäre, kann Entgelt bezahlt werden, sofern dies auf Tätigkeiten bezogen ist, die über die Vereinstätigkeiten im engsten Sinn hinausgehen; derartiges Entgelt hat einem Drittvergleich standzuhalten.</w:t>
      </w:r>
    </w:p>
    <w:p w14:paraId="5CF14033" w14:textId="297E5730" w:rsidR="00CC218F" w:rsidRPr="00CC218F" w:rsidRDefault="00CC218F" w:rsidP="005745CA">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(7)</w:t>
      </w:r>
      <w:r w:rsidR="005D3B5E">
        <w:rPr>
          <w:rStyle w:val="standardeinzug-left"/>
          <w:rFonts w:ascii="Verdana" w:hAnsi="Verdana"/>
          <w:color w:val="000000"/>
          <w:sz w:val="18"/>
          <w:szCs w:val="18"/>
        </w:rPr>
        <w:t xml:space="preserve"> </w:t>
      </w:r>
      <w:r>
        <w:rPr>
          <w:rStyle w:val="standardeinzug-left"/>
          <w:rFonts w:ascii="Verdana" w:hAnsi="Verdana"/>
          <w:color w:val="000000"/>
          <w:sz w:val="18"/>
          <w:szCs w:val="18"/>
        </w:rPr>
        <w:t>Der Verein</w:t>
      </w:r>
      <w:r w:rsidRPr="00CC218F">
        <w:rPr>
          <w:rStyle w:val="standardeinzug-left"/>
          <w:rFonts w:ascii="Verdana" w:hAnsi="Verdana"/>
          <w:color w:val="000000"/>
          <w:sz w:val="18"/>
          <w:szCs w:val="18"/>
        </w:rPr>
        <w:t xml:space="preserve"> ist berechtigt, gemeinnützige oder nicht gemeinnützige Kapitalgesellschaften zu gründen oder sich an ihnen zu beteiligen</w:t>
      </w:r>
      <w:r w:rsidR="004F47AC" w:rsidRPr="004F47AC">
        <w:rPr>
          <w:rStyle w:val="standardeinzug-left"/>
          <w:rFonts w:ascii="Verdana" w:hAnsi="Verdana"/>
          <w:color w:val="000000"/>
          <w:sz w:val="18"/>
          <w:szCs w:val="18"/>
        </w:rPr>
        <w:t>, sofern der Vereinszweck dadurch besser erreicht werden kann.</w:t>
      </w:r>
    </w:p>
    <w:p w14:paraId="3B52256A" w14:textId="370567E8" w:rsidR="00CC218F" w:rsidRPr="00CC218F" w:rsidRDefault="00CC218F" w:rsidP="005745CA">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(8)</w:t>
      </w:r>
      <w:r w:rsidR="005D3B5E">
        <w:rPr>
          <w:rStyle w:val="standardeinzug-left"/>
          <w:rFonts w:ascii="Verdana" w:hAnsi="Verdana"/>
          <w:color w:val="000000"/>
          <w:sz w:val="18"/>
          <w:szCs w:val="18"/>
        </w:rPr>
        <w:t xml:space="preserve"> </w:t>
      </w:r>
      <w:r w:rsidRPr="00CC218F">
        <w:rPr>
          <w:rStyle w:val="standardeinzug-left"/>
          <w:rFonts w:ascii="Verdana" w:hAnsi="Verdana"/>
          <w:color w:val="000000"/>
          <w:sz w:val="18"/>
          <w:szCs w:val="18"/>
        </w:rPr>
        <w:t>D</w:t>
      </w:r>
      <w:r>
        <w:rPr>
          <w:rStyle w:val="standardeinzug-left"/>
          <w:rFonts w:ascii="Verdana" w:hAnsi="Verdana"/>
          <w:color w:val="000000"/>
          <w:sz w:val="18"/>
          <w:szCs w:val="18"/>
        </w:rPr>
        <w:t>er Verein</w:t>
      </w:r>
      <w:r w:rsidRPr="00CC218F">
        <w:rPr>
          <w:rStyle w:val="standardeinzug-left"/>
          <w:rFonts w:ascii="Verdana" w:hAnsi="Verdana"/>
          <w:color w:val="000000"/>
          <w:sz w:val="18"/>
          <w:szCs w:val="18"/>
        </w:rPr>
        <w:t xml:space="preserve"> ist berechtigt, zur Erfüllung </w:t>
      </w:r>
      <w:r>
        <w:rPr>
          <w:rStyle w:val="standardeinzug-left"/>
          <w:rFonts w:ascii="Verdana" w:hAnsi="Verdana"/>
          <w:color w:val="000000"/>
          <w:sz w:val="18"/>
          <w:szCs w:val="18"/>
        </w:rPr>
        <w:t>seines Vereinszweckes</w:t>
      </w:r>
      <w:r w:rsidRPr="00CC218F">
        <w:rPr>
          <w:rStyle w:val="standardeinzug-left"/>
          <w:rFonts w:ascii="Verdana" w:hAnsi="Verdana"/>
          <w:color w:val="000000"/>
          <w:sz w:val="18"/>
          <w:szCs w:val="18"/>
        </w:rPr>
        <w:t xml:space="preserve"> wirtschaftliche Geschäftsbetriebe zu unterhalten, jedoch müssen diese so beschaffen sein, dass die Erreichung des gemeinnützigen </w:t>
      </w:r>
      <w:r>
        <w:rPr>
          <w:rStyle w:val="standardeinzug-left"/>
          <w:rFonts w:ascii="Verdana" w:hAnsi="Verdana"/>
          <w:color w:val="000000"/>
          <w:sz w:val="18"/>
          <w:szCs w:val="18"/>
        </w:rPr>
        <w:t>Vereins</w:t>
      </w:r>
      <w:r w:rsidRPr="00CC218F">
        <w:rPr>
          <w:rStyle w:val="standardeinzug-left"/>
          <w:rFonts w:ascii="Verdana" w:hAnsi="Verdana"/>
          <w:color w:val="000000"/>
          <w:sz w:val="18"/>
          <w:szCs w:val="18"/>
        </w:rPr>
        <w:t>zweckes dadurch nicht vereitelt oder gefährdet wird. Erträge aus derartigen wirtschaftlichen Nebenbetrieben dürfen nur für die in dieser Erklärung bestimmten gemeinnützigen Zwecke verwendet werden.</w:t>
      </w:r>
    </w:p>
    <w:p w14:paraId="356A7B88" w14:textId="77777777" w:rsidR="002C2BC5" w:rsidRPr="00CC218F" w:rsidRDefault="00CC218F" w:rsidP="002C2BC5">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(9)</w:t>
      </w:r>
      <w:r w:rsidR="005D3B5E">
        <w:rPr>
          <w:rStyle w:val="standardeinzug-left"/>
          <w:rFonts w:ascii="Verdana" w:hAnsi="Verdana"/>
          <w:color w:val="000000"/>
          <w:sz w:val="18"/>
          <w:szCs w:val="18"/>
        </w:rPr>
        <w:t xml:space="preserve"> </w:t>
      </w:r>
      <w:r w:rsidRPr="00CC218F">
        <w:rPr>
          <w:rStyle w:val="standardeinzug-left"/>
          <w:rFonts w:ascii="Verdana" w:hAnsi="Verdana"/>
          <w:color w:val="000000"/>
          <w:sz w:val="18"/>
          <w:szCs w:val="18"/>
        </w:rPr>
        <w:t>Zufallsgewinne dürfen ausschließlich zur Erfüllung der i</w:t>
      </w:r>
      <w:r>
        <w:rPr>
          <w:rStyle w:val="standardeinzug-left"/>
          <w:rFonts w:ascii="Verdana" w:hAnsi="Verdana"/>
          <w:color w:val="000000"/>
          <w:sz w:val="18"/>
          <w:szCs w:val="18"/>
        </w:rPr>
        <w:t>n den Statuten</w:t>
      </w:r>
      <w:r w:rsidRPr="00CC218F">
        <w:rPr>
          <w:rStyle w:val="standardeinzug-left"/>
          <w:rFonts w:ascii="Verdana" w:hAnsi="Verdana"/>
          <w:color w:val="000000"/>
          <w:sz w:val="18"/>
          <w:szCs w:val="18"/>
        </w:rPr>
        <w:t xml:space="preserve"> festgelegten begünstigten Zwecke verwendet werden. </w:t>
      </w:r>
      <w:r w:rsidR="002C2BC5" w:rsidRPr="002C2BC5">
        <w:rPr>
          <w:rStyle w:val="standardeinzug-left"/>
          <w:rFonts w:ascii="Verdana" w:hAnsi="Verdana"/>
          <w:color w:val="000000"/>
          <w:sz w:val="18"/>
          <w:szCs w:val="18"/>
        </w:rPr>
        <w:t>Die Mitglieder dürfen keine Gewinnanteile und in ihrer Eigenschaft als Mitglieder keine sonstigen Zuwendungen aus Mitteln des Vereins erhalten.</w:t>
      </w:r>
    </w:p>
    <w:p w14:paraId="13DA9A32" w14:textId="1F170FC0" w:rsidR="00CC218F" w:rsidRDefault="00CC218F" w:rsidP="00146B30">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(10)</w:t>
      </w:r>
      <w:r w:rsidR="005D3B5E">
        <w:rPr>
          <w:rStyle w:val="standardeinzug-left"/>
          <w:rFonts w:ascii="Verdana" w:hAnsi="Verdana"/>
          <w:color w:val="000000"/>
          <w:sz w:val="18"/>
          <w:szCs w:val="18"/>
        </w:rPr>
        <w:t xml:space="preserve"> </w:t>
      </w:r>
      <w:r w:rsidRPr="00CC218F">
        <w:rPr>
          <w:rStyle w:val="standardeinzug-left"/>
          <w:rFonts w:ascii="Verdana" w:hAnsi="Verdana"/>
          <w:color w:val="000000"/>
          <w:sz w:val="18"/>
          <w:szCs w:val="18"/>
        </w:rPr>
        <w:t>Die wirtschaftlichen Geschäftsbetriebe de</w:t>
      </w:r>
      <w:r>
        <w:rPr>
          <w:rStyle w:val="standardeinzug-left"/>
          <w:rFonts w:ascii="Verdana" w:hAnsi="Verdana"/>
          <w:color w:val="000000"/>
          <w:sz w:val="18"/>
          <w:szCs w:val="18"/>
        </w:rPr>
        <w:t>s Vereins</w:t>
      </w:r>
      <w:r w:rsidRPr="00CC218F">
        <w:rPr>
          <w:rStyle w:val="standardeinzug-left"/>
          <w:rFonts w:ascii="Verdana" w:hAnsi="Verdana"/>
          <w:color w:val="000000"/>
          <w:sz w:val="18"/>
          <w:szCs w:val="18"/>
        </w:rPr>
        <w:t xml:space="preserve"> treten mit abgabepflichtigen Betrieben </w:t>
      </w:r>
      <w:r w:rsidR="00146B30">
        <w:rPr>
          <w:rStyle w:val="standardeinzug-left"/>
          <w:rFonts w:ascii="Verdana" w:hAnsi="Verdana"/>
          <w:color w:val="000000"/>
          <w:sz w:val="18"/>
          <w:szCs w:val="18"/>
        </w:rPr>
        <w:br/>
      </w:r>
      <w:r w:rsidRPr="00CC218F">
        <w:rPr>
          <w:rStyle w:val="standardeinzug-left"/>
          <w:rFonts w:ascii="Verdana" w:hAnsi="Verdana"/>
          <w:color w:val="000000"/>
          <w:sz w:val="18"/>
          <w:szCs w:val="18"/>
        </w:rPr>
        <w:t xml:space="preserve">derselben oder ähnlicher Art nicht in größerem Umfang, als dies bei Erfüllung der </w:t>
      </w:r>
      <w:r>
        <w:rPr>
          <w:rStyle w:val="standardeinzug-left"/>
          <w:rFonts w:ascii="Verdana" w:hAnsi="Verdana"/>
          <w:color w:val="000000"/>
          <w:sz w:val="18"/>
          <w:szCs w:val="18"/>
        </w:rPr>
        <w:t>Vereins</w:t>
      </w:r>
      <w:r w:rsidRPr="00CC218F">
        <w:rPr>
          <w:rStyle w:val="standardeinzug-left"/>
          <w:rFonts w:ascii="Verdana" w:hAnsi="Verdana"/>
          <w:color w:val="000000"/>
          <w:sz w:val="18"/>
          <w:szCs w:val="18"/>
        </w:rPr>
        <w:t>zwecke unvermeidbar ist, in Wettbewerb.</w:t>
      </w:r>
    </w:p>
    <w:p w14:paraId="52C401F4" w14:textId="77777777" w:rsidR="002C2BC5" w:rsidRPr="00CC218F" w:rsidRDefault="002C2BC5" w:rsidP="00146B30">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p>
    <w:p w14:paraId="7D8E748C" w14:textId="7B947A3E" w:rsidR="00AB6609" w:rsidRPr="00AB6609" w:rsidRDefault="00AB6609" w:rsidP="00AB6609">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lastRenderedPageBreak/>
        <w:t>(11</w:t>
      </w:r>
      <w:r w:rsidRPr="00AB6609">
        <w:rPr>
          <w:rStyle w:val="standardeinzug-left"/>
          <w:rFonts w:ascii="Verdana" w:hAnsi="Verdana"/>
          <w:color w:val="000000"/>
          <w:sz w:val="18"/>
          <w:szCs w:val="18"/>
        </w:rPr>
        <w:t>) Alle Organe des Vereins haben das Gebot der Sparsamkeit zu beachten.</w:t>
      </w:r>
    </w:p>
    <w:p w14:paraId="5D1A24AE" w14:textId="448BD93D" w:rsidR="00AB6609" w:rsidRPr="00AB6609" w:rsidRDefault="00AB6609" w:rsidP="00AB6609">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(12</w:t>
      </w:r>
      <w:r w:rsidRPr="00AB6609">
        <w:rPr>
          <w:rStyle w:val="standardeinzug-left"/>
          <w:rFonts w:ascii="Verdana" w:hAnsi="Verdana"/>
          <w:color w:val="000000"/>
          <w:sz w:val="18"/>
          <w:szCs w:val="18"/>
        </w:rPr>
        <w:t xml:space="preserve">) Die Mittel des Vereines dürfen ausschließlich für die begünstigten Zwecke verwendet werden. </w:t>
      </w:r>
    </w:p>
    <w:p w14:paraId="4EFE10EF" w14:textId="3705586D" w:rsidR="00AB6609" w:rsidRPr="00AB6609" w:rsidRDefault="00AB6609" w:rsidP="00AB6609">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(13</w:t>
      </w:r>
      <w:r w:rsidRPr="00AB6609">
        <w:rPr>
          <w:rStyle w:val="standardeinzug-left"/>
          <w:rFonts w:ascii="Verdana" w:hAnsi="Verdana"/>
          <w:color w:val="000000"/>
          <w:sz w:val="18"/>
          <w:szCs w:val="18"/>
        </w:rPr>
        <w:t>) Bei Ausscheiden aus dem Verein und bei Auflösung des Vereines dürfen die Vereinsmitglieder nicht mehr als die eingezahlte Einlage und den gemeinen Wert ihrer Sachen erhalten</w:t>
      </w:r>
      <w:r w:rsidR="004F47AC" w:rsidRPr="004F47AC">
        <w:rPr>
          <w:rStyle w:val="standardeinzug-left"/>
          <w:rFonts w:ascii="Verdana" w:hAnsi="Verdana"/>
          <w:color w:val="000000"/>
          <w:sz w:val="18"/>
          <w:szCs w:val="18"/>
        </w:rPr>
        <w:t>, der nach dem Zeitpunkt der Leistung der Einlage zu berechnen ist.</w:t>
      </w:r>
    </w:p>
    <w:p w14:paraId="72AD0A9D" w14:textId="52C02310" w:rsidR="00C13B25" w:rsidRPr="00AB6609" w:rsidRDefault="00AB6609" w:rsidP="00AB6609">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(14</w:t>
      </w:r>
      <w:r w:rsidRPr="00AB6609">
        <w:rPr>
          <w:rStyle w:val="standardeinzug-left"/>
          <w:rFonts w:ascii="Verdana" w:hAnsi="Verdana"/>
          <w:color w:val="000000"/>
          <w:sz w:val="18"/>
          <w:szCs w:val="18"/>
        </w:rPr>
        <w:t>) Es darf auch keine Person durch Verwaltungsausgaben, die dem Zweck des Vereines fremd sind</w:t>
      </w:r>
      <w:r>
        <w:rPr>
          <w:rStyle w:val="standardeinzug-left"/>
          <w:rFonts w:ascii="Verdana" w:hAnsi="Verdana"/>
          <w:color w:val="000000"/>
          <w:sz w:val="18"/>
          <w:szCs w:val="18"/>
        </w:rPr>
        <w:t>,</w:t>
      </w:r>
      <w:r w:rsidRPr="00AB6609">
        <w:rPr>
          <w:rStyle w:val="standardeinzug-left"/>
          <w:rFonts w:ascii="Verdana" w:hAnsi="Verdana"/>
          <w:color w:val="000000"/>
          <w:sz w:val="18"/>
          <w:szCs w:val="18"/>
        </w:rPr>
        <w:t xml:space="preserve"> oder durch unverhältnismäßig hohe oder nicht fremdübliche Vergütungen (</w:t>
      </w:r>
      <w:r w:rsidR="004F47AC">
        <w:rPr>
          <w:rStyle w:val="standardeinzug-left"/>
          <w:rFonts w:ascii="Verdana" w:hAnsi="Verdana"/>
          <w:color w:val="000000"/>
          <w:sz w:val="18"/>
          <w:szCs w:val="18"/>
        </w:rPr>
        <w:t xml:space="preserve">insbesondere </w:t>
      </w:r>
      <w:r w:rsidRPr="00AB6609">
        <w:rPr>
          <w:rStyle w:val="standardeinzug-left"/>
          <w:rFonts w:ascii="Verdana" w:hAnsi="Verdana"/>
          <w:color w:val="000000"/>
          <w:sz w:val="18"/>
          <w:szCs w:val="18"/>
        </w:rPr>
        <w:t>Gehälter) begünstigt werden</w:t>
      </w:r>
    </w:p>
    <w:p w14:paraId="542DA5C0" w14:textId="77777777" w:rsidR="00AB6609" w:rsidRDefault="00AB6609" w:rsidP="00AB6609">
      <w:pPr>
        <w:pStyle w:val="StandardWeb"/>
        <w:shd w:val="clear" w:color="auto" w:fill="FFFFFF"/>
        <w:spacing w:before="240" w:beforeAutospacing="0" w:after="120" w:afterAutospacing="0"/>
        <w:rPr>
          <w:rStyle w:val="Fett"/>
          <w:rFonts w:ascii="Verdana" w:hAnsi="Verdana"/>
          <w:color w:val="000000"/>
          <w:sz w:val="18"/>
          <w:szCs w:val="18"/>
        </w:rPr>
      </w:pPr>
    </w:p>
    <w:p w14:paraId="1E21F236" w14:textId="5F79869A" w:rsidR="00E31244" w:rsidRPr="00AB6609" w:rsidRDefault="00E31244" w:rsidP="00AB6609">
      <w:pPr>
        <w:pStyle w:val="StandardWeb"/>
        <w:shd w:val="clear" w:color="auto" w:fill="FFFFFF"/>
        <w:spacing w:before="240" w:beforeAutospacing="0" w:after="120" w:afterAutospacing="0"/>
        <w:rPr>
          <w:rStyle w:val="Fett"/>
        </w:rPr>
      </w:pPr>
      <w:r>
        <w:rPr>
          <w:rStyle w:val="Fett"/>
          <w:rFonts w:ascii="Verdana" w:hAnsi="Verdana"/>
          <w:color w:val="000000"/>
          <w:sz w:val="18"/>
          <w:szCs w:val="18"/>
        </w:rPr>
        <w:t>§ 4: Arten der Mitgliedschaft</w:t>
      </w:r>
    </w:p>
    <w:p w14:paraId="1755C8E0" w14:textId="4C2B271B"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(1)</w:t>
      </w:r>
      <w:r w:rsidR="00607D08">
        <w:rPr>
          <w:rStyle w:val="standardeinzug-left"/>
          <w:rFonts w:ascii="Verdana" w:hAnsi="Verdana"/>
          <w:color w:val="000000"/>
          <w:sz w:val="18"/>
          <w:szCs w:val="18"/>
        </w:rPr>
        <w:t xml:space="preserve"> </w:t>
      </w:r>
      <w:r>
        <w:rPr>
          <w:rStyle w:val="standardeinzug-right"/>
          <w:rFonts w:ascii="Verdana" w:hAnsi="Verdana"/>
          <w:color w:val="000000"/>
          <w:sz w:val="18"/>
          <w:szCs w:val="18"/>
        </w:rPr>
        <w:t>Die Mitglieder des Vereins gliedern sich in ordentliche, außerordentliche und Ehrenmitglieder.</w:t>
      </w:r>
    </w:p>
    <w:p w14:paraId="5108093F" w14:textId="2E881E49"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(2)</w:t>
      </w:r>
      <w:r w:rsidR="00607D08">
        <w:rPr>
          <w:rStyle w:val="standardeinzug-left"/>
          <w:rFonts w:ascii="Verdana" w:hAnsi="Verdana"/>
          <w:color w:val="000000"/>
          <w:sz w:val="18"/>
          <w:szCs w:val="18"/>
        </w:rPr>
        <w:t xml:space="preserve"> </w:t>
      </w:r>
      <w:r>
        <w:rPr>
          <w:rStyle w:val="standardeinzug-right"/>
          <w:rFonts w:ascii="Verdana" w:hAnsi="Verdana"/>
          <w:color w:val="000000"/>
          <w:sz w:val="18"/>
          <w:szCs w:val="18"/>
        </w:rPr>
        <w:t xml:space="preserve">Ordentliche Mitglieder sind jene, die sich voll an der Vereinsarbeit beteiligen. Außerordentliche Mitglieder sind solche, die die Vereinstätigkeit vor allem durch Zahlung eines für sie festgesetzten </w:t>
      </w:r>
      <w:r w:rsidRPr="00146B30">
        <w:rPr>
          <w:rStyle w:val="standardeinzug-right"/>
          <w:rFonts w:ascii="Verdana" w:hAnsi="Verdana"/>
          <w:color w:val="000000"/>
          <w:sz w:val="18"/>
          <w:szCs w:val="18"/>
        </w:rPr>
        <w:t>Mitgliedsbeitrags</w:t>
      </w:r>
      <w:r>
        <w:rPr>
          <w:rStyle w:val="standardeinzug-right"/>
          <w:rFonts w:ascii="Verdana" w:hAnsi="Verdana"/>
          <w:color w:val="000000"/>
          <w:sz w:val="18"/>
          <w:szCs w:val="18"/>
        </w:rPr>
        <w:t xml:space="preserve"> fördern. Ehrenmitglieder sind Personen, die hierzu wegen besonderer Verdienste um den Verein ernannt werden.</w:t>
      </w:r>
    </w:p>
    <w:p w14:paraId="3228CD28" w14:textId="77777777" w:rsidR="00146B30" w:rsidRDefault="00146B30" w:rsidP="00523686">
      <w:pPr>
        <w:pStyle w:val="StandardWeb"/>
        <w:shd w:val="clear" w:color="auto" w:fill="FFFFFF"/>
        <w:spacing w:before="240" w:beforeAutospacing="0" w:after="120" w:afterAutospacing="0"/>
        <w:rPr>
          <w:rStyle w:val="Fett"/>
          <w:rFonts w:ascii="Verdana" w:hAnsi="Verdana"/>
          <w:color w:val="000000"/>
          <w:sz w:val="18"/>
          <w:szCs w:val="18"/>
        </w:rPr>
      </w:pPr>
    </w:p>
    <w:p w14:paraId="3C57A7DA" w14:textId="3BA132DB"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5: Erwerb der Mitgliedschaft</w:t>
      </w:r>
    </w:p>
    <w:p w14:paraId="39336084" w14:textId="0158229F" w:rsidR="00E31244" w:rsidRPr="00AB6609" w:rsidRDefault="00F56511"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AB6609">
        <w:rPr>
          <w:rStyle w:val="standardeinzug-left"/>
          <w:rFonts w:ascii="Verdana" w:hAnsi="Verdana"/>
          <w:color w:val="000000"/>
          <w:sz w:val="18"/>
          <w:szCs w:val="18"/>
        </w:rPr>
        <w:t xml:space="preserve">(1) </w:t>
      </w:r>
      <w:r w:rsidR="00E31244" w:rsidRPr="00AB6609">
        <w:rPr>
          <w:rStyle w:val="standardeinzug-right"/>
          <w:rFonts w:ascii="Verdana" w:hAnsi="Verdana"/>
          <w:color w:val="000000"/>
          <w:sz w:val="18"/>
          <w:szCs w:val="18"/>
        </w:rPr>
        <w:t xml:space="preserve">Mitglieder des Vereins </w:t>
      </w:r>
      <w:r w:rsidRPr="00AB6609">
        <w:rPr>
          <w:rStyle w:val="standardeinzug-right"/>
          <w:rFonts w:ascii="Verdana" w:hAnsi="Verdana"/>
          <w:color w:val="000000"/>
          <w:sz w:val="18"/>
          <w:szCs w:val="18"/>
        </w:rPr>
        <w:t xml:space="preserve">können </w:t>
      </w:r>
      <w:r w:rsidR="00607D08" w:rsidRPr="00AB6609">
        <w:rPr>
          <w:rStyle w:val="standardeinzug-right"/>
          <w:rFonts w:ascii="Verdana" w:hAnsi="Verdana"/>
          <w:color w:val="000000"/>
          <w:sz w:val="18"/>
          <w:szCs w:val="18"/>
        </w:rPr>
        <w:t>sowohl</w:t>
      </w:r>
      <w:r w:rsidR="00E31244" w:rsidRPr="00AB6609">
        <w:rPr>
          <w:rStyle w:val="standardeinzug-right"/>
          <w:rFonts w:ascii="Verdana" w:hAnsi="Verdana"/>
          <w:color w:val="000000"/>
          <w:sz w:val="18"/>
          <w:szCs w:val="18"/>
        </w:rPr>
        <w:t xml:space="preserve"> physische</w:t>
      </w:r>
      <w:r w:rsidR="005D3B5E" w:rsidRPr="00AB6609">
        <w:rPr>
          <w:rStyle w:val="standardeinzug-right"/>
          <w:rFonts w:ascii="Verdana" w:hAnsi="Verdana"/>
          <w:color w:val="000000"/>
          <w:sz w:val="18"/>
          <w:szCs w:val="18"/>
        </w:rPr>
        <w:t xml:space="preserve"> als auch</w:t>
      </w:r>
      <w:r w:rsidR="00E31244" w:rsidRPr="00AB6609">
        <w:rPr>
          <w:rStyle w:val="standardeinzug-right"/>
          <w:rFonts w:ascii="Verdana" w:hAnsi="Verdana"/>
          <w:color w:val="000000"/>
          <w:sz w:val="18"/>
          <w:szCs w:val="18"/>
        </w:rPr>
        <w:t xml:space="preserve"> </w:t>
      </w:r>
      <w:r w:rsidR="005D3B5E" w:rsidRPr="00AB6609">
        <w:rPr>
          <w:rFonts w:ascii="Verdana" w:hAnsi="Verdana"/>
          <w:color w:val="000000"/>
          <w:sz w:val="18"/>
          <w:szCs w:val="18"/>
        </w:rPr>
        <w:t xml:space="preserve">juristische Personen </w:t>
      </w:r>
      <w:r w:rsidR="00E31244" w:rsidRPr="00AB6609">
        <w:rPr>
          <w:rFonts w:ascii="Verdana" w:hAnsi="Verdana"/>
          <w:color w:val="000000"/>
          <w:sz w:val="18"/>
          <w:szCs w:val="18"/>
        </w:rPr>
        <w:t>werden.</w:t>
      </w:r>
    </w:p>
    <w:p w14:paraId="030A83D2" w14:textId="58566454" w:rsidR="00E31244" w:rsidRPr="00AB6609"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AB6609">
        <w:rPr>
          <w:rStyle w:val="standardeinzug-left"/>
          <w:rFonts w:ascii="Verdana" w:hAnsi="Verdana"/>
          <w:color w:val="000000"/>
          <w:sz w:val="18"/>
          <w:szCs w:val="18"/>
        </w:rPr>
        <w:t>(2)</w:t>
      </w:r>
      <w:r w:rsidR="00607D08" w:rsidRPr="00AB6609">
        <w:rPr>
          <w:rStyle w:val="standardeinzug-left"/>
          <w:rFonts w:ascii="Verdana" w:hAnsi="Verdana"/>
          <w:color w:val="000000"/>
          <w:sz w:val="18"/>
          <w:szCs w:val="18"/>
        </w:rPr>
        <w:t xml:space="preserve"> </w:t>
      </w:r>
      <w:r w:rsidRPr="00AB6609">
        <w:rPr>
          <w:rStyle w:val="standardeinzug-right"/>
          <w:rFonts w:ascii="Verdana" w:hAnsi="Verdana"/>
          <w:color w:val="000000"/>
          <w:sz w:val="18"/>
          <w:szCs w:val="18"/>
        </w:rPr>
        <w:t>Über die Aufnahme von ordentlichen und außerordentlichen Mitgliedern entscheidet der Vorstand. Die Aufnahme kann ohne Angabe von Gründen verweigert werden.</w:t>
      </w:r>
    </w:p>
    <w:p w14:paraId="456FB6ED" w14:textId="12985AE9" w:rsidR="00E31244" w:rsidRPr="00AB6609"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AB6609">
        <w:rPr>
          <w:rStyle w:val="standardeinzug-left"/>
          <w:rFonts w:ascii="Verdana" w:hAnsi="Verdana"/>
          <w:color w:val="000000"/>
          <w:sz w:val="18"/>
          <w:szCs w:val="18"/>
        </w:rPr>
        <w:t>(3)</w:t>
      </w:r>
      <w:r w:rsidR="00607D08" w:rsidRPr="00AB6609">
        <w:rPr>
          <w:rStyle w:val="standardeinzug-left"/>
          <w:rFonts w:ascii="Verdana" w:hAnsi="Verdana"/>
          <w:color w:val="000000"/>
          <w:sz w:val="18"/>
          <w:szCs w:val="18"/>
        </w:rPr>
        <w:t xml:space="preserve"> </w:t>
      </w:r>
      <w:r w:rsidRPr="00AB6609">
        <w:rPr>
          <w:rStyle w:val="standardeinzug-right"/>
          <w:rFonts w:ascii="Verdana" w:hAnsi="Verdana"/>
          <w:color w:val="000000"/>
          <w:sz w:val="18"/>
          <w:szCs w:val="18"/>
        </w:rPr>
        <w:t>Bis zur Entstehung des Vereins erfolgt die vorläufige Aufnahme von ordentlichen und außer</w:t>
      </w:r>
      <w:r w:rsidR="00146B30" w:rsidRPr="00AB6609">
        <w:rPr>
          <w:rStyle w:val="standardeinzug-right"/>
          <w:rFonts w:ascii="Verdana" w:hAnsi="Verdana"/>
          <w:color w:val="000000"/>
          <w:sz w:val="18"/>
          <w:szCs w:val="18"/>
        </w:rPr>
        <w:t>-</w:t>
      </w:r>
      <w:r w:rsidRPr="00AB6609">
        <w:rPr>
          <w:rStyle w:val="standardeinzug-right"/>
          <w:rFonts w:ascii="Verdana" w:hAnsi="Verdana"/>
          <w:color w:val="000000"/>
          <w:sz w:val="18"/>
          <w:szCs w:val="18"/>
        </w:rPr>
        <w:t>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Vereins.</w:t>
      </w:r>
    </w:p>
    <w:p w14:paraId="69C97F4F" w14:textId="0FF605C3" w:rsidR="00E31244" w:rsidRPr="00AB6609"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AB6609">
        <w:rPr>
          <w:rStyle w:val="standardeinzug-left"/>
          <w:rFonts w:ascii="Verdana" w:hAnsi="Verdana"/>
          <w:color w:val="000000"/>
          <w:sz w:val="18"/>
          <w:szCs w:val="18"/>
        </w:rPr>
        <w:t>(4)</w:t>
      </w:r>
      <w:r w:rsidR="00607D08" w:rsidRPr="00AB6609">
        <w:rPr>
          <w:rStyle w:val="standardeinzug-left"/>
          <w:rFonts w:ascii="Verdana" w:hAnsi="Verdana"/>
          <w:color w:val="000000"/>
          <w:sz w:val="18"/>
          <w:szCs w:val="18"/>
        </w:rPr>
        <w:t xml:space="preserve"> </w:t>
      </w:r>
      <w:r w:rsidRPr="00AB6609">
        <w:rPr>
          <w:rStyle w:val="standardeinzug-right"/>
          <w:rFonts w:ascii="Verdana" w:hAnsi="Verdana"/>
          <w:color w:val="000000"/>
          <w:sz w:val="18"/>
          <w:szCs w:val="18"/>
        </w:rPr>
        <w:t>Die Ernennung zum Ehrenmitglied erfolgt auf Antrag des Vorstands durch die General</w:t>
      </w:r>
      <w:r w:rsidR="00146B30" w:rsidRPr="00AB6609">
        <w:rPr>
          <w:rStyle w:val="standardeinzug-right"/>
          <w:rFonts w:ascii="Verdana" w:hAnsi="Verdana"/>
          <w:color w:val="000000"/>
          <w:sz w:val="18"/>
          <w:szCs w:val="18"/>
        </w:rPr>
        <w:t>-</w:t>
      </w:r>
      <w:r w:rsidRPr="00AB6609">
        <w:rPr>
          <w:rStyle w:val="standardeinzug-right"/>
          <w:rFonts w:ascii="Verdana" w:hAnsi="Verdana"/>
          <w:color w:val="000000"/>
          <w:sz w:val="18"/>
          <w:szCs w:val="18"/>
        </w:rPr>
        <w:t>versammlung.</w:t>
      </w:r>
    </w:p>
    <w:p w14:paraId="3048E7FD" w14:textId="77777777" w:rsidR="00146B30" w:rsidRPr="00AB6609" w:rsidRDefault="00146B30" w:rsidP="00523686">
      <w:pPr>
        <w:pStyle w:val="StandardWeb"/>
        <w:shd w:val="clear" w:color="auto" w:fill="FFFFFF"/>
        <w:spacing w:before="240" w:beforeAutospacing="0" w:after="120" w:afterAutospacing="0"/>
        <w:rPr>
          <w:rStyle w:val="Fett"/>
          <w:rFonts w:ascii="Verdana" w:hAnsi="Verdana"/>
          <w:color w:val="000000"/>
          <w:sz w:val="18"/>
          <w:szCs w:val="18"/>
        </w:rPr>
      </w:pPr>
    </w:p>
    <w:p w14:paraId="7225E90A" w14:textId="625349F3" w:rsidR="00E31244" w:rsidRPr="00AB6609" w:rsidRDefault="00E31244" w:rsidP="00E31244">
      <w:pPr>
        <w:pStyle w:val="StandardWeb"/>
        <w:shd w:val="clear" w:color="auto" w:fill="FFFFFF"/>
        <w:spacing w:before="0" w:beforeAutospacing="0" w:after="288" w:afterAutospacing="0"/>
        <w:rPr>
          <w:rFonts w:ascii="Verdana" w:hAnsi="Verdana"/>
          <w:color w:val="000000"/>
          <w:sz w:val="18"/>
          <w:szCs w:val="18"/>
        </w:rPr>
      </w:pPr>
      <w:r w:rsidRPr="00AB6609">
        <w:rPr>
          <w:rStyle w:val="Fett"/>
          <w:rFonts w:ascii="Verdana" w:hAnsi="Verdana"/>
          <w:color w:val="000000"/>
          <w:sz w:val="18"/>
          <w:szCs w:val="18"/>
        </w:rPr>
        <w:t>§ 6: Beendigung der Mitgliedschaft</w:t>
      </w:r>
    </w:p>
    <w:p w14:paraId="336A21B0" w14:textId="2616F9A5" w:rsidR="00E31244"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sidRPr="00AB6609">
        <w:rPr>
          <w:rStyle w:val="standardeinzug-left"/>
          <w:rFonts w:ascii="Verdana" w:hAnsi="Verdana"/>
          <w:color w:val="000000"/>
          <w:sz w:val="18"/>
          <w:szCs w:val="18"/>
        </w:rPr>
        <w:t>(1)</w:t>
      </w:r>
      <w:r w:rsidR="00607D08" w:rsidRPr="00AB6609">
        <w:rPr>
          <w:rStyle w:val="standardeinzug-left"/>
          <w:rFonts w:ascii="Verdana" w:hAnsi="Verdana"/>
          <w:color w:val="000000"/>
          <w:sz w:val="18"/>
          <w:szCs w:val="18"/>
        </w:rPr>
        <w:t xml:space="preserve"> </w:t>
      </w:r>
      <w:r w:rsidRPr="00AB6609">
        <w:rPr>
          <w:rStyle w:val="standardeinzug-right"/>
          <w:rFonts w:ascii="Verdana" w:hAnsi="Verdana"/>
          <w:color w:val="000000"/>
          <w:sz w:val="18"/>
          <w:szCs w:val="18"/>
        </w:rPr>
        <w:t xml:space="preserve">Die Mitgliedschaft erlischt </w:t>
      </w:r>
      <w:r w:rsidR="005D3B5E" w:rsidRPr="00AB6609">
        <w:rPr>
          <w:rStyle w:val="standardeinzug-right"/>
          <w:rFonts w:ascii="Verdana" w:hAnsi="Verdana"/>
          <w:color w:val="000000"/>
          <w:sz w:val="18"/>
          <w:szCs w:val="18"/>
        </w:rPr>
        <w:t>durch freiwilligen Austritt und durch Ausschluss</w:t>
      </w:r>
      <w:r w:rsidRPr="00AB6609">
        <w:rPr>
          <w:rStyle w:val="standardeinzug-right"/>
          <w:rFonts w:ascii="Verdana" w:hAnsi="Verdana"/>
          <w:color w:val="000000"/>
          <w:sz w:val="18"/>
          <w:szCs w:val="18"/>
        </w:rPr>
        <w:t xml:space="preserve">, bei juristischen </w:t>
      </w:r>
      <w:r w:rsidR="00146B30" w:rsidRPr="00AB6609">
        <w:rPr>
          <w:rStyle w:val="standardeinzug-right"/>
          <w:rFonts w:ascii="Verdana" w:hAnsi="Verdana"/>
          <w:color w:val="000000"/>
          <w:sz w:val="18"/>
          <w:szCs w:val="18"/>
        </w:rPr>
        <w:br/>
      </w:r>
      <w:r w:rsidRPr="00AB6609">
        <w:rPr>
          <w:rStyle w:val="standardeinzug-right"/>
          <w:rFonts w:ascii="Verdana" w:hAnsi="Verdana"/>
          <w:color w:val="000000"/>
          <w:sz w:val="18"/>
          <w:szCs w:val="18"/>
        </w:rPr>
        <w:t>Personen durch Verlust der Rechtspersönlichkeit</w:t>
      </w:r>
      <w:r w:rsidR="005D3B5E" w:rsidRPr="00AB6609">
        <w:rPr>
          <w:rStyle w:val="standardeinzug-right"/>
          <w:rFonts w:ascii="Verdana" w:hAnsi="Verdana"/>
          <w:color w:val="000000"/>
          <w:sz w:val="18"/>
          <w:szCs w:val="18"/>
        </w:rPr>
        <w:t xml:space="preserve"> sowie bei natürlichen Personen durch Tod.</w:t>
      </w:r>
    </w:p>
    <w:p w14:paraId="099B3CED" w14:textId="66A8F1FC"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(2)</w:t>
      </w:r>
      <w:r w:rsidR="00607D08">
        <w:rPr>
          <w:rStyle w:val="standardeinzug-left"/>
          <w:rFonts w:ascii="Verdana" w:hAnsi="Verdana"/>
          <w:color w:val="000000"/>
          <w:sz w:val="18"/>
          <w:szCs w:val="18"/>
        </w:rPr>
        <w:t xml:space="preserve"> </w:t>
      </w:r>
      <w:r>
        <w:rPr>
          <w:rStyle w:val="standardeinzug-right"/>
          <w:rFonts w:ascii="Verdana" w:hAnsi="Verdana"/>
          <w:color w:val="000000"/>
          <w:sz w:val="18"/>
          <w:szCs w:val="18"/>
        </w:rPr>
        <w:t>Der Austritt kann nur zum</w:t>
      </w:r>
      <w:r w:rsidR="001F5FE6">
        <w:rPr>
          <w:rStyle w:val="Funotenzeichen"/>
          <w:rFonts w:ascii="Verdana" w:hAnsi="Verdana"/>
          <w:color w:val="000000"/>
          <w:sz w:val="18"/>
          <w:szCs w:val="18"/>
        </w:rPr>
        <w:footnoteReference w:id="8"/>
      </w:r>
      <w:r w:rsidR="005D3B5E">
        <w:rPr>
          <w:rStyle w:val="standardeinzug-right"/>
          <w:rFonts w:ascii="Verdana" w:hAnsi="Verdana"/>
          <w:color w:val="000000"/>
          <w:sz w:val="18"/>
          <w:szCs w:val="18"/>
        </w:rPr>
        <w:t xml:space="preserve"> </w:t>
      </w:r>
      <w:r>
        <w:rPr>
          <w:rStyle w:val="standardeinzug-right"/>
          <w:rFonts w:ascii="Verdana" w:hAnsi="Verdana"/>
          <w:color w:val="000000"/>
          <w:sz w:val="18"/>
          <w:szCs w:val="18"/>
        </w:rPr>
        <w:t>................................... erfolgen. Er muss dem Vorstand mindestens ...................... Monat/e vorher schriftlich mitgeteilt werden. Erfolgt die Anzeige verspätet, so ist sie erst zum nächsten Austrittstermin wirksam. Für die Rechtzeitigkeit ist das Datum der Postaufgabe maßgeblich.</w:t>
      </w:r>
    </w:p>
    <w:p w14:paraId="237CF75D" w14:textId="30998D0B"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lastRenderedPageBreak/>
        <w:t>(3)</w:t>
      </w:r>
      <w:r w:rsidR="00607D08">
        <w:rPr>
          <w:rStyle w:val="standardeinzug-left"/>
          <w:rFonts w:ascii="Verdana" w:hAnsi="Verdana"/>
          <w:color w:val="000000"/>
          <w:sz w:val="18"/>
          <w:szCs w:val="18"/>
        </w:rPr>
        <w:t xml:space="preserve"> </w:t>
      </w:r>
      <w:r>
        <w:rPr>
          <w:rStyle w:val="standardeinzug-right"/>
          <w:rFonts w:ascii="Verdana" w:hAnsi="Verdana"/>
          <w:color w:val="000000"/>
          <w:sz w:val="18"/>
          <w:szCs w:val="18"/>
        </w:rPr>
        <w:t>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hiervon unberührt.</w:t>
      </w:r>
    </w:p>
    <w:p w14:paraId="0C2A6528" w14:textId="0DC49B9E"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(4)</w:t>
      </w:r>
      <w:r w:rsidR="00607D08">
        <w:rPr>
          <w:rStyle w:val="standardeinzug-left"/>
          <w:rFonts w:ascii="Verdana" w:hAnsi="Verdana"/>
          <w:color w:val="000000"/>
          <w:sz w:val="18"/>
          <w:szCs w:val="18"/>
        </w:rPr>
        <w:t xml:space="preserve"> </w:t>
      </w:r>
      <w:r>
        <w:rPr>
          <w:rStyle w:val="standardeinzug-right"/>
          <w:rFonts w:ascii="Verdana" w:hAnsi="Verdana"/>
          <w:color w:val="000000"/>
          <w:sz w:val="18"/>
          <w:szCs w:val="18"/>
        </w:rPr>
        <w:t>Der Ausschluss eines Mitglieds aus dem Verein kann vom Vorstand auch wegen grober Verletzung anderer Mitgliedspflichten und wegen unehrenhaften Verhaltens verfügt werden.</w:t>
      </w:r>
    </w:p>
    <w:p w14:paraId="5177761D" w14:textId="228263AF"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(5)</w:t>
      </w:r>
      <w:r w:rsidR="005D3B5E">
        <w:rPr>
          <w:rStyle w:val="standardeinzug-left"/>
          <w:rFonts w:ascii="Verdana" w:hAnsi="Verdana"/>
          <w:color w:val="000000"/>
          <w:sz w:val="18"/>
          <w:szCs w:val="18"/>
        </w:rPr>
        <w:t xml:space="preserve"> </w:t>
      </w:r>
      <w:r>
        <w:rPr>
          <w:rStyle w:val="standardeinzug-right"/>
          <w:rFonts w:ascii="Verdana" w:hAnsi="Verdana"/>
          <w:color w:val="000000"/>
          <w:sz w:val="18"/>
          <w:szCs w:val="18"/>
        </w:rPr>
        <w:t>Die Aberkennung der Ehrenmitgliedschaft kann aus den im Abs. 4 genannten Gründen von der Generalversammlung über Antrag des Vorstands beschlossen werden.</w:t>
      </w:r>
    </w:p>
    <w:p w14:paraId="4F38D364" w14:textId="77777777" w:rsidR="005654D8" w:rsidRPr="00A81624" w:rsidRDefault="005654D8" w:rsidP="00E31244">
      <w:pPr>
        <w:pStyle w:val="StandardWeb"/>
        <w:shd w:val="clear" w:color="auto" w:fill="FFFFFF"/>
        <w:spacing w:before="0" w:beforeAutospacing="0" w:after="288" w:afterAutospacing="0"/>
        <w:rPr>
          <w:rStyle w:val="Fett"/>
          <w:rFonts w:ascii="Verdana" w:hAnsi="Verdana"/>
          <w:color w:val="000000"/>
          <w:sz w:val="14"/>
          <w:szCs w:val="14"/>
        </w:rPr>
      </w:pPr>
    </w:p>
    <w:p w14:paraId="6EFB146B" w14:textId="636C5D01"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7: Rechte und Pflichten der Mitglieder</w:t>
      </w:r>
    </w:p>
    <w:p w14:paraId="314B3D91" w14:textId="7F37040A" w:rsidR="00E31244" w:rsidRPr="00146B30"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146B30">
        <w:rPr>
          <w:rStyle w:val="standardeinzug-left"/>
          <w:rFonts w:ascii="Verdana" w:hAnsi="Verdana"/>
          <w:color w:val="000000"/>
          <w:sz w:val="18"/>
          <w:szCs w:val="18"/>
        </w:rPr>
        <w:t>(1)</w:t>
      </w:r>
      <w:r w:rsidR="005D3B5E" w:rsidRPr="00146B30">
        <w:rPr>
          <w:rStyle w:val="standardeinzug-left"/>
          <w:rFonts w:ascii="Verdana" w:hAnsi="Verdana"/>
          <w:color w:val="000000"/>
          <w:sz w:val="18"/>
          <w:szCs w:val="18"/>
        </w:rPr>
        <w:t xml:space="preserve"> </w:t>
      </w:r>
      <w:r w:rsidRPr="00146B30">
        <w:rPr>
          <w:rStyle w:val="standardeinzug-right"/>
          <w:rFonts w:ascii="Verdana" w:hAnsi="Verdana"/>
          <w:color w:val="000000"/>
          <w:sz w:val="18"/>
          <w:szCs w:val="18"/>
        </w:rPr>
        <w:t>Die Mitglieder sind berechtigt, an allen Veranstaltungen des Vereins teilzunehmen und die Einrichtungen des Vereins zu beanspruchen. Das Stimmrecht in der Generalversammlung sowie das aktive und passive Wahlrecht steht nur den ordentlichen und den Ehrenmitgliedern zu.</w:t>
      </w:r>
    </w:p>
    <w:p w14:paraId="2E859E59" w14:textId="7CA3012B" w:rsidR="00E31244" w:rsidRPr="00146B30"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146B30">
        <w:rPr>
          <w:rStyle w:val="standardeinzug-right"/>
          <w:rFonts w:ascii="Verdana" w:hAnsi="Verdana"/>
          <w:sz w:val="18"/>
          <w:szCs w:val="18"/>
        </w:rPr>
        <w:t>(2)</w:t>
      </w:r>
      <w:r w:rsidR="005D3B5E" w:rsidRPr="00146B30">
        <w:rPr>
          <w:rStyle w:val="standardeinzug-right"/>
          <w:rFonts w:ascii="Verdana" w:hAnsi="Verdana"/>
          <w:sz w:val="18"/>
          <w:szCs w:val="18"/>
        </w:rPr>
        <w:t xml:space="preserve"> </w:t>
      </w:r>
      <w:r w:rsidRPr="00146B30">
        <w:rPr>
          <w:rStyle w:val="standardeinzug-right"/>
          <w:rFonts w:ascii="Verdana" w:hAnsi="Verdana"/>
          <w:color w:val="000000"/>
          <w:sz w:val="18"/>
          <w:szCs w:val="18"/>
        </w:rPr>
        <w:t>Jedes Mitglied ist berechtigt, vom Vorstand die Ausfolgung der Statuten zu verlangen.</w:t>
      </w:r>
    </w:p>
    <w:p w14:paraId="5718786C" w14:textId="1BA2A8EA" w:rsidR="00E31244" w:rsidRPr="00146B30"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146B30">
        <w:rPr>
          <w:rStyle w:val="standardeinzug-right"/>
          <w:rFonts w:ascii="Verdana" w:hAnsi="Verdana"/>
          <w:sz w:val="18"/>
          <w:szCs w:val="18"/>
        </w:rPr>
        <w:t>(3)</w:t>
      </w:r>
      <w:r w:rsidR="00146B30">
        <w:rPr>
          <w:rStyle w:val="standardeinzug-right"/>
          <w:rFonts w:ascii="Verdana" w:hAnsi="Verdana"/>
          <w:sz w:val="18"/>
          <w:szCs w:val="18"/>
        </w:rPr>
        <w:t xml:space="preserve"> </w:t>
      </w:r>
      <w:r w:rsidRPr="00146B30">
        <w:rPr>
          <w:rStyle w:val="standardeinzug-right"/>
          <w:rFonts w:ascii="Verdana" w:hAnsi="Verdana"/>
          <w:color w:val="000000"/>
          <w:sz w:val="18"/>
          <w:szCs w:val="18"/>
        </w:rPr>
        <w:t>Mindestens ein Zehntel der Mitglieder kann vom Vorstand die Einberufung einer General</w:t>
      </w:r>
      <w:r w:rsidR="00146B30">
        <w:rPr>
          <w:rStyle w:val="standardeinzug-right"/>
          <w:rFonts w:ascii="Verdana" w:hAnsi="Verdana"/>
          <w:color w:val="000000"/>
          <w:sz w:val="18"/>
          <w:szCs w:val="18"/>
        </w:rPr>
        <w:t>-</w:t>
      </w:r>
      <w:r w:rsidRPr="00146B30">
        <w:rPr>
          <w:rStyle w:val="standardeinzug-right"/>
          <w:rFonts w:ascii="Verdana" w:hAnsi="Verdana"/>
          <w:color w:val="000000"/>
          <w:sz w:val="18"/>
          <w:szCs w:val="18"/>
        </w:rPr>
        <w:t>versammlung verlangen.</w:t>
      </w:r>
    </w:p>
    <w:p w14:paraId="60D0BAFF" w14:textId="476D7E61" w:rsidR="00E31244" w:rsidRPr="00146B30"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146B30">
        <w:rPr>
          <w:rStyle w:val="standardeinzug-right"/>
          <w:rFonts w:ascii="Verdana" w:hAnsi="Verdana"/>
          <w:sz w:val="18"/>
          <w:szCs w:val="18"/>
        </w:rPr>
        <w:t>(4)</w:t>
      </w:r>
      <w:r w:rsidR="005D3B5E" w:rsidRPr="00146B30">
        <w:rPr>
          <w:rStyle w:val="standardeinzug-right"/>
          <w:rFonts w:ascii="Verdana" w:hAnsi="Verdana"/>
          <w:sz w:val="18"/>
          <w:szCs w:val="18"/>
        </w:rPr>
        <w:t xml:space="preserve"> </w:t>
      </w:r>
      <w:r w:rsidRPr="00146B30">
        <w:rPr>
          <w:rStyle w:val="standardeinzug-right"/>
          <w:rFonts w:ascii="Verdana" w:hAnsi="Verdana"/>
          <w:color w:val="000000"/>
          <w:sz w:val="18"/>
          <w:szCs w:val="18"/>
        </w:rPr>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14:paraId="42A2BAD4" w14:textId="4E963CA2" w:rsidR="00E31244" w:rsidRPr="00146B30"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146B30">
        <w:rPr>
          <w:rStyle w:val="standardeinzug-right"/>
          <w:rFonts w:ascii="Verdana" w:hAnsi="Verdana"/>
          <w:sz w:val="18"/>
          <w:szCs w:val="18"/>
        </w:rPr>
        <w:t>(5)</w:t>
      </w:r>
      <w:r w:rsidR="005D3B5E" w:rsidRPr="00146B30">
        <w:rPr>
          <w:rStyle w:val="standardeinzug-right"/>
          <w:rFonts w:ascii="Verdana" w:hAnsi="Verdana"/>
          <w:sz w:val="18"/>
          <w:szCs w:val="18"/>
        </w:rPr>
        <w:t xml:space="preserve"> </w:t>
      </w:r>
      <w:r w:rsidRPr="00146B30">
        <w:rPr>
          <w:rStyle w:val="standardeinzug-right"/>
          <w:rFonts w:ascii="Verdana" w:hAnsi="Verdana"/>
          <w:color w:val="000000"/>
          <w:sz w:val="18"/>
          <w:szCs w:val="18"/>
        </w:rPr>
        <w:t>Die Mitglieder sind vom Vorstand über den geprüften Rechnungsabschluss (Rechnungslegung) zu informieren. Geschieht dies in der Generalversammlung, sind die Rechnungsprüfer einzubinden.</w:t>
      </w:r>
    </w:p>
    <w:p w14:paraId="77E629F5" w14:textId="74A0F42E"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146B30">
        <w:rPr>
          <w:rStyle w:val="standardeinzug-right"/>
          <w:rFonts w:ascii="Verdana" w:hAnsi="Verdana"/>
          <w:sz w:val="18"/>
          <w:szCs w:val="18"/>
        </w:rPr>
        <w:t>(6)</w:t>
      </w:r>
      <w:r w:rsidR="005D3B5E" w:rsidRPr="00146B30">
        <w:rPr>
          <w:rStyle w:val="standardeinzug-right"/>
          <w:rFonts w:ascii="Verdana" w:hAnsi="Verdana"/>
          <w:sz w:val="18"/>
          <w:szCs w:val="18"/>
        </w:rPr>
        <w:t xml:space="preserve"> </w:t>
      </w:r>
      <w:r w:rsidRPr="00146B30">
        <w:rPr>
          <w:rStyle w:val="standardeinzug-right"/>
          <w:rFonts w:ascii="Verdana" w:hAnsi="Verdana"/>
          <w:color w:val="000000"/>
          <w:sz w:val="18"/>
          <w:szCs w:val="18"/>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w:t>
      </w:r>
      <w:r>
        <w:rPr>
          <w:rStyle w:val="standardeinzug-right"/>
          <w:rFonts w:ascii="Verdana" w:hAnsi="Verdana"/>
          <w:color w:val="000000"/>
          <w:sz w:val="18"/>
          <w:szCs w:val="18"/>
        </w:rPr>
        <w:t xml:space="preserve"> Mitglieder sind zur pünktlichen Zahlung der Beitrittsgebühr und der Mitgliedsbeiträge in der von der Generalversammlung beschlossenen Höhe verpflichtet.</w:t>
      </w:r>
    </w:p>
    <w:p w14:paraId="182A0662" w14:textId="77777777" w:rsidR="00146B30" w:rsidRPr="00A81624" w:rsidRDefault="00146B30" w:rsidP="00523686">
      <w:pPr>
        <w:pStyle w:val="StandardWeb"/>
        <w:shd w:val="clear" w:color="auto" w:fill="FFFFFF"/>
        <w:spacing w:before="240" w:beforeAutospacing="0" w:after="120" w:afterAutospacing="0"/>
        <w:rPr>
          <w:rStyle w:val="Fett"/>
          <w:rFonts w:ascii="Verdana" w:hAnsi="Verdana"/>
          <w:color w:val="000000"/>
          <w:sz w:val="14"/>
          <w:szCs w:val="14"/>
        </w:rPr>
      </w:pPr>
    </w:p>
    <w:p w14:paraId="53E49F21" w14:textId="77F8A049"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8: Vereinsorgane</w:t>
      </w:r>
    </w:p>
    <w:p w14:paraId="04B98A09" w14:textId="1494CEB2"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Fonts w:ascii="Verdana" w:hAnsi="Verdana"/>
          <w:color w:val="000000"/>
          <w:sz w:val="18"/>
          <w:szCs w:val="18"/>
        </w:rPr>
        <w:t xml:space="preserve">Organe des Vereins sind die Generalversammlung (§§ 9 </w:t>
      </w:r>
      <w:r w:rsidRPr="00146B30">
        <w:rPr>
          <w:rFonts w:ascii="Verdana" w:hAnsi="Verdana"/>
          <w:color w:val="000000"/>
          <w:sz w:val="18"/>
          <w:szCs w:val="18"/>
        </w:rPr>
        <w:t>und</w:t>
      </w:r>
      <w:r>
        <w:rPr>
          <w:rFonts w:ascii="Verdana" w:hAnsi="Verdana"/>
          <w:color w:val="000000"/>
          <w:sz w:val="18"/>
          <w:szCs w:val="18"/>
        </w:rPr>
        <w:t xml:space="preserve"> 10), der Vorstand (§§ 11 bis 13), die Rechnungsprüfer (§ 14) und das Schiedsgericht (§ 15).</w:t>
      </w:r>
    </w:p>
    <w:p w14:paraId="27C06DFE" w14:textId="77777777" w:rsidR="00A81624" w:rsidRPr="00A81624" w:rsidRDefault="00A81624" w:rsidP="00E31244">
      <w:pPr>
        <w:pStyle w:val="StandardWeb"/>
        <w:shd w:val="clear" w:color="auto" w:fill="FFFFFF"/>
        <w:spacing w:before="0" w:beforeAutospacing="0" w:after="288" w:afterAutospacing="0"/>
        <w:rPr>
          <w:rStyle w:val="Fett"/>
          <w:rFonts w:ascii="Verdana" w:hAnsi="Verdana"/>
          <w:color w:val="000000"/>
          <w:sz w:val="14"/>
          <w:szCs w:val="14"/>
        </w:rPr>
      </w:pPr>
    </w:p>
    <w:p w14:paraId="5CF134F6" w14:textId="2511679B"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9: Generalversammlung</w:t>
      </w:r>
    </w:p>
    <w:p w14:paraId="2C89BC53" w14:textId="1A0DDA64"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(1)</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Die Generalversammlung ist die "Mitgliederversammlung" im Sinne des Vereinsgesetzes 2002. Eine ordentliche Generalversammlung findet</w:t>
      </w:r>
      <w:r w:rsidR="001F5FE6">
        <w:rPr>
          <w:rStyle w:val="Funotenzeichen"/>
          <w:rFonts w:ascii="Verdana" w:hAnsi="Verdana"/>
          <w:color w:val="000000"/>
          <w:sz w:val="18"/>
          <w:szCs w:val="18"/>
        </w:rPr>
        <w:footnoteReference w:id="9"/>
      </w:r>
      <w:r>
        <w:rPr>
          <w:rStyle w:val="standardeinzug-right"/>
          <w:rFonts w:ascii="Verdana" w:hAnsi="Verdana"/>
          <w:color w:val="000000"/>
          <w:sz w:val="18"/>
          <w:szCs w:val="18"/>
        </w:rPr>
        <w:t> ................................................ statt.</w:t>
      </w:r>
    </w:p>
    <w:p w14:paraId="3B0A98C4" w14:textId="207FDB83"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lastRenderedPageBreak/>
        <w:t>(2)</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Eine außerordentliche Generalversammlung findet auf</w:t>
      </w:r>
    </w:p>
    <w:p w14:paraId="20935E2A" w14:textId="6C47CE66" w:rsidR="00E31244" w:rsidRDefault="00E31244" w:rsidP="00E31244">
      <w:pPr>
        <w:pStyle w:val="standardeinzug"/>
        <w:shd w:val="clear" w:color="auto" w:fill="FFFFFF"/>
        <w:spacing w:before="0" w:beforeAutospacing="0" w:after="288" w:afterAutospacing="0"/>
        <w:ind w:left="360"/>
        <w:rPr>
          <w:rFonts w:ascii="Verdana" w:hAnsi="Verdana"/>
          <w:color w:val="000000"/>
          <w:sz w:val="18"/>
          <w:szCs w:val="18"/>
        </w:rPr>
      </w:pPr>
      <w:r>
        <w:rPr>
          <w:rStyle w:val="standardeinzug-left"/>
          <w:rFonts w:ascii="Verdana" w:hAnsi="Verdana"/>
          <w:color w:val="000000"/>
          <w:sz w:val="18"/>
          <w:szCs w:val="18"/>
        </w:rPr>
        <w:t>a.</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Beschluss des Vorstands oder der ordentlichen Generalversammlung,</w:t>
      </w:r>
    </w:p>
    <w:p w14:paraId="50902542" w14:textId="19C6009D" w:rsidR="00E31244" w:rsidRDefault="00E31244" w:rsidP="00E31244">
      <w:pPr>
        <w:pStyle w:val="standardeinzug"/>
        <w:shd w:val="clear" w:color="auto" w:fill="FFFFFF"/>
        <w:spacing w:before="0" w:beforeAutospacing="0" w:after="288" w:afterAutospacing="0"/>
        <w:ind w:left="360"/>
        <w:rPr>
          <w:rFonts w:ascii="Verdana" w:hAnsi="Verdana"/>
          <w:color w:val="000000"/>
          <w:sz w:val="18"/>
          <w:szCs w:val="18"/>
        </w:rPr>
      </w:pPr>
      <w:r>
        <w:rPr>
          <w:rStyle w:val="standardeinzug-left"/>
          <w:rFonts w:ascii="Verdana" w:hAnsi="Verdana"/>
          <w:color w:val="000000"/>
          <w:sz w:val="18"/>
          <w:szCs w:val="18"/>
        </w:rPr>
        <w:t>b.</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schriftlichen Antrag von mindestens einem Zehntel der Mitglieder,</w:t>
      </w:r>
    </w:p>
    <w:p w14:paraId="44F23110" w14:textId="5C124DB1" w:rsidR="00E31244" w:rsidRDefault="00E31244" w:rsidP="00E31244">
      <w:pPr>
        <w:pStyle w:val="standardeinzug"/>
        <w:shd w:val="clear" w:color="auto" w:fill="FFFFFF"/>
        <w:spacing w:before="0" w:beforeAutospacing="0" w:after="288" w:afterAutospacing="0"/>
        <w:ind w:left="360"/>
        <w:rPr>
          <w:rFonts w:ascii="Verdana" w:hAnsi="Verdana"/>
          <w:color w:val="000000"/>
          <w:sz w:val="18"/>
          <w:szCs w:val="18"/>
        </w:rPr>
      </w:pPr>
      <w:r>
        <w:rPr>
          <w:rStyle w:val="standardeinzug-left"/>
          <w:rFonts w:ascii="Verdana" w:hAnsi="Verdana"/>
          <w:color w:val="000000"/>
          <w:sz w:val="18"/>
          <w:szCs w:val="18"/>
        </w:rPr>
        <w:t>c.</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Verlangen der Rechnungsprüfer (§ 21 Abs. 5 erster Satz VereinsG),</w:t>
      </w:r>
    </w:p>
    <w:p w14:paraId="1A5115B8" w14:textId="41F4EA05" w:rsidR="00E31244" w:rsidRDefault="00E31244" w:rsidP="00F56511">
      <w:pPr>
        <w:pStyle w:val="standardeinzug"/>
        <w:shd w:val="clear" w:color="auto" w:fill="FFFFFF"/>
        <w:spacing w:before="0" w:beforeAutospacing="0" w:after="288" w:afterAutospacing="0" w:line="260" w:lineRule="atLeast"/>
        <w:ind w:left="357"/>
        <w:rPr>
          <w:rFonts w:ascii="Verdana" w:hAnsi="Verdana"/>
          <w:color w:val="000000"/>
          <w:sz w:val="18"/>
          <w:szCs w:val="18"/>
        </w:rPr>
      </w:pPr>
      <w:r>
        <w:rPr>
          <w:rStyle w:val="standardeinzug-left"/>
          <w:rFonts w:ascii="Verdana" w:hAnsi="Verdana"/>
          <w:color w:val="000000"/>
          <w:sz w:val="18"/>
          <w:szCs w:val="18"/>
        </w:rPr>
        <w:t>d.</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Beschluss der Rechnungsprüfer</w:t>
      </w:r>
      <w:r w:rsidR="00146B30" w:rsidRPr="00146B30">
        <w:rPr>
          <w:rStyle w:val="standardeinzug-right"/>
          <w:rFonts w:ascii="Verdana" w:hAnsi="Verdana"/>
          <w:color w:val="000000"/>
          <w:sz w:val="18"/>
          <w:szCs w:val="18"/>
        </w:rPr>
        <w:t xml:space="preserve"> </w:t>
      </w:r>
      <w:r w:rsidR="00146B30">
        <w:rPr>
          <w:rStyle w:val="standardeinzug-right"/>
          <w:rFonts w:ascii="Verdana" w:hAnsi="Verdana"/>
          <w:color w:val="000000"/>
          <w:sz w:val="18"/>
          <w:szCs w:val="18"/>
        </w:rPr>
        <w:t>bzw. eines Rechnungsprüfer</w:t>
      </w:r>
      <w:r>
        <w:rPr>
          <w:rStyle w:val="standardeinzug-right"/>
          <w:rFonts w:ascii="Verdana" w:hAnsi="Verdana"/>
          <w:color w:val="000000"/>
          <w:sz w:val="18"/>
          <w:szCs w:val="18"/>
        </w:rPr>
        <w:t>s (§ 21 Abs. 5 zweiter Satz VereinsG, § 11 Abs. 2 dritter Satz dieser Statuten),</w:t>
      </w:r>
    </w:p>
    <w:p w14:paraId="33BB04B1" w14:textId="127E18BE" w:rsidR="00E31244" w:rsidRDefault="00E31244" w:rsidP="00E31244">
      <w:pPr>
        <w:pStyle w:val="standardeinzug"/>
        <w:shd w:val="clear" w:color="auto" w:fill="FFFFFF"/>
        <w:spacing w:before="0" w:beforeAutospacing="0" w:after="288" w:afterAutospacing="0"/>
        <w:ind w:left="360"/>
        <w:rPr>
          <w:rFonts w:ascii="Verdana" w:hAnsi="Verdana"/>
          <w:color w:val="000000"/>
          <w:sz w:val="18"/>
          <w:szCs w:val="18"/>
        </w:rPr>
      </w:pPr>
      <w:r>
        <w:rPr>
          <w:rStyle w:val="standardeinzug-left"/>
          <w:rFonts w:ascii="Verdana" w:hAnsi="Verdana"/>
          <w:color w:val="000000"/>
          <w:sz w:val="18"/>
          <w:szCs w:val="18"/>
        </w:rPr>
        <w:t>e.</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Beschluss eines gerichtlich bestellten Kurators (§ 11 Abs. 2 letzter Satz dieser Statuten)</w:t>
      </w:r>
    </w:p>
    <w:p w14:paraId="28AFD3C4" w14:textId="77777777" w:rsidR="00E31244" w:rsidRDefault="00E31244" w:rsidP="00E31244">
      <w:pPr>
        <w:pStyle w:val="StandardWeb"/>
        <w:shd w:val="clear" w:color="auto" w:fill="FFFFFF"/>
        <w:spacing w:before="0" w:beforeAutospacing="0" w:after="288" w:afterAutospacing="0"/>
        <w:ind w:left="360"/>
        <w:rPr>
          <w:rFonts w:ascii="Verdana" w:hAnsi="Verdana"/>
          <w:color w:val="000000"/>
          <w:sz w:val="18"/>
          <w:szCs w:val="18"/>
        </w:rPr>
      </w:pPr>
      <w:r>
        <w:rPr>
          <w:rFonts w:ascii="Verdana" w:hAnsi="Verdana"/>
          <w:color w:val="000000"/>
          <w:sz w:val="18"/>
          <w:szCs w:val="18"/>
        </w:rPr>
        <w:t>binnen vier Wochen statt.</w:t>
      </w:r>
    </w:p>
    <w:p w14:paraId="7C5BDB65" w14:textId="2A613094" w:rsidR="00E31244"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Pr>
          <w:rStyle w:val="standardeinzug-left"/>
          <w:rFonts w:ascii="Verdana" w:hAnsi="Verdana"/>
          <w:color w:val="000000"/>
          <w:sz w:val="18"/>
          <w:szCs w:val="18"/>
        </w:rPr>
        <w:t>(3)</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 xml:space="preserve">Sowohl zu den ordentlichen wie auch zu den außerordentlichen Generalversammlungen sind alle Mitglieder mindestens zwei Wochen vor dem Termin </w:t>
      </w:r>
      <w:r w:rsidR="00C3118F">
        <w:rPr>
          <w:rStyle w:val="standardeinzug-right"/>
          <w:rFonts w:ascii="Verdana" w:hAnsi="Verdana"/>
          <w:color w:val="000000"/>
          <w:sz w:val="18"/>
          <w:szCs w:val="18"/>
        </w:rPr>
        <w:t>schriftlich per</w:t>
      </w:r>
      <w:r>
        <w:rPr>
          <w:rStyle w:val="standardeinzug-right"/>
          <w:rFonts w:ascii="Verdana" w:hAnsi="Verdana"/>
          <w:color w:val="000000"/>
          <w:sz w:val="18"/>
          <w:szCs w:val="18"/>
        </w:rPr>
        <w:t xml:space="preserve"> </w:t>
      </w:r>
      <w:r w:rsidR="00C3118F">
        <w:rPr>
          <w:rStyle w:val="standardeinzug-right"/>
          <w:rFonts w:ascii="Verdana" w:hAnsi="Verdana"/>
          <w:color w:val="000000"/>
          <w:sz w:val="18"/>
          <w:szCs w:val="18"/>
        </w:rPr>
        <w:t xml:space="preserve">E-Mail oder </w:t>
      </w:r>
      <w:r w:rsidR="00831FBD">
        <w:rPr>
          <w:rStyle w:val="standardeinzug-right"/>
          <w:rFonts w:ascii="Verdana" w:hAnsi="Verdana"/>
          <w:color w:val="000000"/>
          <w:sz w:val="18"/>
          <w:szCs w:val="18"/>
        </w:rPr>
        <w:t xml:space="preserve">auf </w:t>
      </w:r>
      <w:r w:rsidR="00C3118F">
        <w:rPr>
          <w:rStyle w:val="standardeinzug-right"/>
          <w:rFonts w:ascii="Verdana" w:hAnsi="Verdana"/>
          <w:color w:val="000000"/>
          <w:sz w:val="18"/>
          <w:szCs w:val="18"/>
        </w:rPr>
        <w:t>andere</w:t>
      </w:r>
      <w:r w:rsidR="00EB432F">
        <w:rPr>
          <w:rStyle w:val="standardeinzug-right"/>
          <w:rFonts w:ascii="Verdana" w:hAnsi="Verdana"/>
          <w:color w:val="000000"/>
          <w:sz w:val="18"/>
          <w:szCs w:val="18"/>
        </w:rPr>
        <w:t>m</w:t>
      </w:r>
      <w:r w:rsidR="00C3118F">
        <w:rPr>
          <w:rStyle w:val="standardeinzug-right"/>
          <w:rFonts w:ascii="Verdana" w:hAnsi="Verdana"/>
          <w:color w:val="000000"/>
          <w:sz w:val="18"/>
          <w:szCs w:val="18"/>
        </w:rPr>
        <w:t xml:space="preserve"> elektronische</w:t>
      </w:r>
      <w:r w:rsidR="00EB432F">
        <w:rPr>
          <w:rStyle w:val="standardeinzug-right"/>
          <w:rFonts w:ascii="Verdana" w:hAnsi="Verdana"/>
          <w:color w:val="000000"/>
          <w:sz w:val="18"/>
          <w:szCs w:val="18"/>
        </w:rPr>
        <w:t>n</w:t>
      </w:r>
      <w:r w:rsidR="00C3118F">
        <w:rPr>
          <w:rStyle w:val="standardeinzug-right"/>
          <w:rFonts w:ascii="Verdana" w:hAnsi="Verdana"/>
          <w:color w:val="000000"/>
          <w:sz w:val="18"/>
          <w:szCs w:val="18"/>
        </w:rPr>
        <w:t xml:space="preserve"> Weg </w:t>
      </w:r>
      <w:r>
        <w:rPr>
          <w:rStyle w:val="standardeinzug-right"/>
          <w:rFonts w:ascii="Verdana" w:hAnsi="Verdana"/>
          <w:color w:val="000000"/>
          <w:sz w:val="18"/>
          <w:szCs w:val="18"/>
        </w:rPr>
        <w:t xml:space="preserve">(an die vom Mitglied dem </w:t>
      </w:r>
      <w:r w:rsidRPr="00C3118F">
        <w:rPr>
          <w:rStyle w:val="standardeinzug-right"/>
          <w:rFonts w:ascii="Verdana" w:hAnsi="Verdana"/>
          <w:color w:val="000000"/>
          <w:sz w:val="18"/>
          <w:szCs w:val="18"/>
        </w:rPr>
        <w:t xml:space="preserve">Verein bekanntgegebene </w:t>
      </w:r>
      <w:r w:rsidR="00C3118F">
        <w:rPr>
          <w:rStyle w:val="standardeinzug-right"/>
          <w:rFonts w:ascii="Verdana" w:hAnsi="Verdana"/>
          <w:color w:val="000000"/>
          <w:sz w:val="18"/>
          <w:szCs w:val="18"/>
        </w:rPr>
        <w:t>Kontaktmöglichkeit</w:t>
      </w:r>
      <w:r>
        <w:rPr>
          <w:rStyle w:val="standardeinzug-right"/>
          <w:rFonts w:ascii="Verdana" w:hAnsi="Verdana"/>
          <w:color w:val="000000"/>
          <w:sz w:val="18"/>
          <w:szCs w:val="18"/>
        </w:rPr>
        <w:t xml:space="preserve">) einzuladen. Die Anberaumung der Generalversammlung hat unter Angabe der Tagesordnung zu erfolgen. Die Einberufung erfolgt durch den Vorstand (Abs. 1 und Abs. 2 </w:t>
      </w:r>
      <w:proofErr w:type="spellStart"/>
      <w:r>
        <w:rPr>
          <w:rStyle w:val="standardeinzug-right"/>
          <w:rFonts w:ascii="Verdana" w:hAnsi="Verdana"/>
          <w:color w:val="000000"/>
          <w:sz w:val="18"/>
          <w:szCs w:val="18"/>
        </w:rPr>
        <w:t>lit</w:t>
      </w:r>
      <w:proofErr w:type="spellEnd"/>
      <w:r>
        <w:rPr>
          <w:rStyle w:val="standardeinzug-right"/>
          <w:rFonts w:ascii="Verdana" w:hAnsi="Verdana"/>
          <w:color w:val="000000"/>
          <w:sz w:val="18"/>
          <w:szCs w:val="18"/>
        </w:rPr>
        <w:t xml:space="preserve">. a-c), durch die/einen Rechnungsprüfer (Abs. 2 </w:t>
      </w:r>
      <w:proofErr w:type="spellStart"/>
      <w:r>
        <w:rPr>
          <w:rStyle w:val="standardeinzug-right"/>
          <w:rFonts w:ascii="Verdana" w:hAnsi="Verdana"/>
          <w:color w:val="000000"/>
          <w:sz w:val="18"/>
          <w:szCs w:val="18"/>
        </w:rPr>
        <w:t>lit</w:t>
      </w:r>
      <w:proofErr w:type="spellEnd"/>
      <w:r>
        <w:rPr>
          <w:rStyle w:val="standardeinzug-right"/>
          <w:rFonts w:ascii="Verdana" w:hAnsi="Verdana"/>
          <w:color w:val="000000"/>
          <w:sz w:val="18"/>
          <w:szCs w:val="18"/>
        </w:rPr>
        <w:t xml:space="preserve">. d) oder durch einen gerichtlich bestellten Kurator (Abs. 2 </w:t>
      </w:r>
      <w:proofErr w:type="spellStart"/>
      <w:r>
        <w:rPr>
          <w:rStyle w:val="standardeinzug-right"/>
          <w:rFonts w:ascii="Verdana" w:hAnsi="Verdana"/>
          <w:color w:val="000000"/>
          <w:sz w:val="18"/>
          <w:szCs w:val="18"/>
        </w:rPr>
        <w:t>lit</w:t>
      </w:r>
      <w:proofErr w:type="spellEnd"/>
      <w:r>
        <w:rPr>
          <w:rStyle w:val="standardeinzug-right"/>
          <w:rFonts w:ascii="Verdana" w:hAnsi="Verdana"/>
          <w:color w:val="000000"/>
          <w:sz w:val="18"/>
          <w:szCs w:val="18"/>
        </w:rPr>
        <w:t>. e).</w:t>
      </w:r>
    </w:p>
    <w:p w14:paraId="6AFC9FAF" w14:textId="75F0ADE6"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(4)</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Anträge zur Generalversammlung sind mindestens drei Tage vor dem Termin der Generalversammlung beim Vorstand schriftlich</w:t>
      </w:r>
      <w:r w:rsidR="00C3118F">
        <w:rPr>
          <w:rStyle w:val="standardeinzug-right"/>
          <w:rFonts w:ascii="Verdana" w:hAnsi="Verdana"/>
          <w:color w:val="000000"/>
          <w:sz w:val="18"/>
          <w:szCs w:val="18"/>
        </w:rPr>
        <w:t xml:space="preserve"> </w:t>
      </w:r>
      <w:r>
        <w:rPr>
          <w:rStyle w:val="standardeinzug-right"/>
          <w:rFonts w:ascii="Verdana" w:hAnsi="Verdana"/>
          <w:color w:val="000000"/>
          <w:sz w:val="18"/>
          <w:szCs w:val="18"/>
        </w:rPr>
        <w:t>per E-Mail einzureichen.</w:t>
      </w:r>
    </w:p>
    <w:p w14:paraId="7886EF49" w14:textId="29B16009"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(5)</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 xml:space="preserve">Gültige Beschlüsse </w:t>
      </w:r>
      <w:r w:rsidR="00146B30">
        <w:rPr>
          <w:rStyle w:val="standardeinzug-right"/>
          <w:rFonts w:ascii="Verdana" w:hAnsi="Verdana"/>
          <w:color w:val="000000"/>
          <w:sz w:val="18"/>
          <w:szCs w:val="18"/>
        </w:rPr>
        <w:t>–</w:t>
      </w:r>
      <w:r>
        <w:rPr>
          <w:rStyle w:val="standardeinzug-right"/>
          <w:rFonts w:ascii="Verdana" w:hAnsi="Verdana"/>
          <w:color w:val="000000"/>
          <w:sz w:val="18"/>
          <w:szCs w:val="18"/>
        </w:rPr>
        <w:t xml:space="preserve"> ausgenommen solche über einen Antrag auf Einberufung einer außer</w:t>
      </w:r>
      <w:r w:rsidR="00146B30">
        <w:rPr>
          <w:rStyle w:val="standardeinzug-right"/>
          <w:rFonts w:ascii="Verdana" w:hAnsi="Verdana"/>
          <w:color w:val="000000"/>
          <w:sz w:val="18"/>
          <w:szCs w:val="18"/>
        </w:rPr>
        <w:t>-</w:t>
      </w:r>
      <w:r>
        <w:rPr>
          <w:rStyle w:val="standardeinzug-right"/>
          <w:rFonts w:ascii="Verdana" w:hAnsi="Verdana"/>
          <w:color w:val="000000"/>
          <w:sz w:val="18"/>
          <w:szCs w:val="18"/>
        </w:rPr>
        <w:t xml:space="preserve">ordentlichen Generalversammlung </w:t>
      </w:r>
      <w:r w:rsidR="00146B30">
        <w:rPr>
          <w:rStyle w:val="standardeinzug-right"/>
          <w:rFonts w:ascii="Verdana" w:hAnsi="Verdana"/>
          <w:color w:val="000000"/>
          <w:sz w:val="18"/>
          <w:szCs w:val="18"/>
        </w:rPr>
        <w:t>–</w:t>
      </w:r>
      <w:r>
        <w:rPr>
          <w:rStyle w:val="standardeinzug-right"/>
          <w:rFonts w:ascii="Verdana" w:hAnsi="Verdana"/>
          <w:color w:val="000000"/>
          <w:sz w:val="18"/>
          <w:szCs w:val="18"/>
        </w:rPr>
        <w:t xml:space="preserve"> können nur zur Tagesordnung gefasst werden.</w:t>
      </w:r>
    </w:p>
    <w:p w14:paraId="6B96C751" w14:textId="34B02EEA"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(6)</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Bei der Generalversammlung sind alle Mitglieder teilnahmeberechtigt. Stimmberechtigt sind nur die ordentlichen und die Ehrenmitglieder. Jedes Mitglied hat eine Stimme. Juristische Personen werden durch eine(n) Bevollmächtigte(n) vertreten. Die Übertragung des Stimmrechts auf ein anderes Mitglied im Wege einer schriftlichen Bevollmächtigung ist zulässig.</w:t>
      </w:r>
    </w:p>
    <w:p w14:paraId="12695BC0" w14:textId="14BDFA4F"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(7)</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Die Generalversammlung ist ohne Rücksicht auf die Anzahl der Erschienenen beschlussfähig.</w:t>
      </w:r>
    </w:p>
    <w:p w14:paraId="6EF188D3" w14:textId="573875A6" w:rsidR="00E31244" w:rsidRDefault="00E31244" w:rsidP="00C13B25">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(8)</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zwei Dritteln der abgegebenen gültigen Stimmen.</w:t>
      </w:r>
    </w:p>
    <w:p w14:paraId="431AE9B5" w14:textId="1F38C0F7" w:rsidR="00E31244" w:rsidRDefault="00E31244" w:rsidP="00C13B25">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Pr>
          <w:rStyle w:val="standardeinzug-left"/>
          <w:rFonts w:ascii="Verdana" w:hAnsi="Verdana"/>
          <w:color w:val="000000"/>
          <w:sz w:val="18"/>
          <w:szCs w:val="18"/>
        </w:rPr>
        <w:t>(9)</w:t>
      </w:r>
      <w:r w:rsidR="00146B30">
        <w:rPr>
          <w:rStyle w:val="standardeinzug-left"/>
          <w:rFonts w:ascii="Verdana" w:hAnsi="Verdana"/>
          <w:color w:val="000000"/>
          <w:sz w:val="18"/>
          <w:szCs w:val="18"/>
        </w:rPr>
        <w:t xml:space="preserve"> </w:t>
      </w:r>
      <w:r>
        <w:rPr>
          <w:rStyle w:val="standardeinzug-right"/>
          <w:rFonts w:ascii="Verdana" w:hAnsi="Verdana"/>
          <w:color w:val="000000"/>
          <w:sz w:val="18"/>
          <w:szCs w:val="18"/>
        </w:rPr>
        <w:t>Den Vorsitz in der Generalversammlung führt der/</w:t>
      </w:r>
      <w:proofErr w:type="gramStart"/>
      <w:r>
        <w:rPr>
          <w:rStyle w:val="standardeinzug-right"/>
          <w:rFonts w:ascii="Verdana" w:hAnsi="Verdana"/>
          <w:color w:val="000000"/>
          <w:sz w:val="18"/>
          <w:szCs w:val="18"/>
        </w:rPr>
        <w:t>die Obmann</w:t>
      </w:r>
      <w:proofErr w:type="gramEnd"/>
      <w:r>
        <w:rPr>
          <w:rStyle w:val="standardeinzug-right"/>
          <w:rFonts w:ascii="Verdana" w:hAnsi="Verdana"/>
          <w:color w:val="000000"/>
          <w:sz w:val="18"/>
          <w:szCs w:val="18"/>
        </w:rPr>
        <w:t>/Obfrau, in dessen/deren Verhinderung sein/e/</w:t>
      </w:r>
      <w:r w:rsidR="004F47AC">
        <w:rPr>
          <w:rStyle w:val="standardeinzug-right"/>
          <w:rFonts w:ascii="Verdana" w:hAnsi="Verdana"/>
          <w:color w:val="000000"/>
          <w:sz w:val="18"/>
          <w:szCs w:val="18"/>
        </w:rPr>
        <w:t xml:space="preserve"> </w:t>
      </w:r>
      <w:r w:rsidR="004F47AC" w:rsidRPr="004F47AC">
        <w:rPr>
          <w:rStyle w:val="standardeinzug-right"/>
          <w:rFonts w:ascii="Verdana" w:hAnsi="Verdana"/>
          <w:color w:val="000000"/>
          <w:sz w:val="18"/>
          <w:szCs w:val="18"/>
        </w:rPr>
        <w:t xml:space="preserve">den §§ 34ff BAO und </w:t>
      </w:r>
      <w:r>
        <w:rPr>
          <w:rStyle w:val="standardeinzug-right"/>
          <w:rFonts w:ascii="Verdana" w:hAnsi="Verdana"/>
          <w:color w:val="000000"/>
          <w:sz w:val="18"/>
          <w:szCs w:val="18"/>
        </w:rPr>
        <w:t>ihr/e Stellvertreter/in. Wenn auch diese/r verhindert ist, so führt das an Jahren älteste anwesende Vorstandsmitglied den Vorsitz.</w:t>
      </w:r>
    </w:p>
    <w:p w14:paraId="2DDA8552" w14:textId="30627DCD" w:rsidR="000E536A" w:rsidRDefault="000E536A" w:rsidP="00C13B25">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Pr>
          <w:rStyle w:val="standardeinzug-left"/>
          <w:rFonts w:ascii="Verdana" w:hAnsi="Verdana"/>
          <w:color w:val="000000"/>
          <w:sz w:val="18"/>
          <w:szCs w:val="18"/>
        </w:rPr>
        <w:t>(10)</w:t>
      </w:r>
      <w:r w:rsidR="00146B30">
        <w:rPr>
          <w:rStyle w:val="standardeinzug-left"/>
          <w:rFonts w:ascii="Verdana" w:hAnsi="Verdana"/>
          <w:color w:val="000000"/>
          <w:sz w:val="18"/>
          <w:szCs w:val="18"/>
        </w:rPr>
        <w:t xml:space="preserve"> </w:t>
      </w:r>
      <w:r w:rsidRPr="000E536A">
        <w:rPr>
          <w:rStyle w:val="standardeinzug-left"/>
          <w:rFonts w:ascii="Verdana" w:hAnsi="Verdana"/>
          <w:color w:val="000000"/>
          <w:sz w:val="18"/>
          <w:szCs w:val="18"/>
        </w:rPr>
        <w:t xml:space="preserve">Mitgliederversammlungen können auch ohne physische Anwesenheit der Teilnehmer (zum Beispiel via Online-Videokonferenz) abgehalten werden. In diesem Fall gelten die Bestimmungen für die Abhaltung von Mitgliederversammlungen unter physischer Anwesenheit der Teilnehmer sinngemäß, wobei eine technische Lösung zu wählen ist, die sicherstellt, dass alle teilnahmeberechtigten Mitglieder an der virtuellen Versammlung teilnehmen können. Die Entscheidung, ob eine virtuelle </w:t>
      </w:r>
      <w:r w:rsidRPr="00146B30">
        <w:rPr>
          <w:rStyle w:val="standardeinzug-left"/>
          <w:rFonts w:ascii="Verdana" w:hAnsi="Verdana"/>
          <w:color w:val="000000"/>
          <w:sz w:val="18"/>
          <w:szCs w:val="18"/>
        </w:rPr>
        <w:t>Versammlung</w:t>
      </w:r>
      <w:r w:rsidRPr="000E536A">
        <w:rPr>
          <w:rStyle w:val="standardeinzug-left"/>
          <w:rFonts w:ascii="Verdana" w:hAnsi="Verdana"/>
          <w:color w:val="000000"/>
          <w:sz w:val="18"/>
          <w:szCs w:val="18"/>
        </w:rPr>
        <w:t xml:space="preserve"> durchgeführt werden soll und welche Verbindungstechnologie dabei zum Einsatz kommt, wird vom Vorstand getroffen.</w:t>
      </w:r>
    </w:p>
    <w:p w14:paraId="7A84A3AF" w14:textId="47AE451F"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lastRenderedPageBreak/>
        <w:t>§ 10: Aufgaben der Generalversammlung</w:t>
      </w:r>
    </w:p>
    <w:p w14:paraId="4D887619" w14:textId="77777777"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Fonts w:ascii="Verdana" w:hAnsi="Verdana"/>
          <w:color w:val="000000"/>
          <w:sz w:val="18"/>
          <w:szCs w:val="18"/>
        </w:rPr>
        <w:t>Der Generalversammlung sind folgende Aufgaben vorbehalten:</w:t>
      </w:r>
    </w:p>
    <w:p w14:paraId="07276AF0" w14:textId="76D4298E"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a)</w:t>
      </w:r>
      <w:r w:rsidR="00146B30"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Beschlussfassung über den Voranschlag;</w:t>
      </w:r>
    </w:p>
    <w:p w14:paraId="0E3E221A" w14:textId="444B2033"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color w:val="000000"/>
          <w:sz w:val="18"/>
          <w:szCs w:val="18"/>
        </w:rPr>
      </w:pPr>
      <w:r w:rsidRPr="005238B7">
        <w:rPr>
          <w:rStyle w:val="standardeinzug-left"/>
          <w:rFonts w:ascii="Verdana" w:hAnsi="Verdana"/>
          <w:color w:val="000000"/>
          <w:sz w:val="18"/>
          <w:szCs w:val="18"/>
        </w:rPr>
        <w:t>b)</w:t>
      </w:r>
      <w:r w:rsidR="00146B30" w:rsidRPr="005238B7">
        <w:rPr>
          <w:rStyle w:val="standardeinzug-left"/>
          <w:rFonts w:ascii="Verdana" w:hAnsi="Verdana"/>
          <w:color w:val="000000"/>
          <w:sz w:val="18"/>
          <w:szCs w:val="18"/>
        </w:rPr>
        <w:t xml:space="preserve"> </w:t>
      </w:r>
      <w:r w:rsidRPr="005238B7">
        <w:rPr>
          <w:rStyle w:val="standardeinzug-left"/>
          <w:rFonts w:ascii="Verdana" w:hAnsi="Verdana"/>
          <w:color w:val="000000"/>
          <w:sz w:val="18"/>
          <w:szCs w:val="18"/>
        </w:rPr>
        <w:t>Entgegennahme und Genehmigung des Rechenschaftsberichts und des Rechnungsabschlusses unter Einbindung der Rechnungsprüfer;</w:t>
      </w:r>
    </w:p>
    <w:p w14:paraId="00AEF9AB" w14:textId="75A2742C"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c)</w:t>
      </w:r>
      <w:r w:rsidR="005238B7"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Wahl und Enthebung der Mitglieder des Vorstands und der Rechnungsprüfer;</w:t>
      </w:r>
    </w:p>
    <w:p w14:paraId="53ACCDC4" w14:textId="744FA209"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d)</w:t>
      </w:r>
      <w:r w:rsidR="005238B7"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Genehmigung von Rechtsgeschäften zwischen Rechnungsprüfern und Verein;</w:t>
      </w:r>
    </w:p>
    <w:p w14:paraId="275EBE55" w14:textId="2E081C65"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e)</w:t>
      </w:r>
      <w:r w:rsidR="005238B7"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Entlastung des Vorstands;</w:t>
      </w:r>
    </w:p>
    <w:p w14:paraId="78B897EB" w14:textId="0836228A"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f)</w:t>
      </w:r>
      <w:r w:rsidR="005238B7"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Festsetzung der Höhe der Beitrittsgebühr und der Mitgliedsbeiträge für ordentliche und für außerordentliche Mitglieder;</w:t>
      </w:r>
    </w:p>
    <w:p w14:paraId="5CA918CB" w14:textId="1FD7C56D"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g)</w:t>
      </w:r>
      <w:r w:rsidR="005238B7"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Verleihung und Aberkennung der Ehrenmitgliedschaft;</w:t>
      </w:r>
    </w:p>
    <w:p w14:paraId="5E28F87D" w14:textId="33BDB067"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h)</w:t>
      </w:r>
      <w:r w:rsidR="005238B7"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Beschlussfassung über Statutenänderungen und die freiwillige Auflösung des Vereins;</w:t>
      </w:r>
    </w:p>
    <w:p w14:paraId="64D1BDF5" w14:textId="0F25360A" w:rsidR="00E31244" w:rsidRPr="005238B7" w:rsidRDefault="00E31244" w:rsidP="005238B7">
      <w:pPr>
        <w:pStyle w:val="standardeinzug"/>
        <w:shd w:val="clear" w:color="auto" w:fill="FFFFFF"/>
        <w:spacing w:before="0" w:beforeAutospacing="0" w:after="288" w:afterAutospacing="0" w:line="260" w:lineRule="atLeast"/>
        <w:jc w:val="both"/>
        <w:rPr>
          <w:rStyle w:val="standardeinzug-left"/>
          <w:rFonts w:ascii="Verdana" w:hAnsi="Verdana"/>
          <w:sz w:val="18"/>
          <w:szCs w:val="18"/>
        </w:rPr>
      </w:pPr>
      <w:r w:rsidRPr="005238B7">
        <w:rPr>
          <w:rStyle w:val="standardeinzug-left"/>
          <w:rFonts w:ascii="Verdana" w:hAnsi="Verdana"/>
          <w:color w:val="000000"/>
          <w:sz w:val="18"/>
          <w:szCs w:val="18"/>
        </w:rPr>
        <w:t>i)</w:t>
      </w:r>
      <w:r w:rsidR="005238B7" w:rsidRPr="005238B7">
        <w:rPr>
          <w:rStyle w:val="standardeinzug-left"/>
          <w:rFonts w:ascii="Verdana" w:hAnsi="Verdana"/>
          <w:color w:val="000000"/>
          <w:sz w:val="18"/>
          <w:szCs w:val="18"/>
        </w:rPr>
        <w:t xml:space="preserve"> </w:t>
      </w:r>
      <w:r w:rsidRPr="005238B7">
        <w:rPr>
          <w:rStyle w:val="standardeinzug-left"/>
          <w:rFonts w:ascii="Verdana" w:hAnsi="Verdana"/>
          <w:sz w:val="18"/>
          <w:szCs w:val="18"/>
        </w:rPr>
        <w:t>Beratung und Beschlussfassung über sonstige auf der Tagesordnung stehende Fragen.</w:t>
      </w:r>
    </w:p>
    <w:p w14:paraId="31BE7266" w14:textId="77777777" w:rsidR="005238B7" w:rsidRDefault="005238B7" w:rsidP="00523686">
      <w:pPr>
        <w:pStyle w:val="StandardWeb"/>
        <w:shd w:val="clear" w:color="auto" w:fill="FFFFFF"/>
        <w:spacing w:before="240" w:beforeAutospacing="0" w:after="120" w:afterAutospacing="0"/>
        <w:rPr>
          <w:rStyle w:val="Fett"/>
          <w:rFonts w:ascii="Verdana" w:hAnsi="Verdana"/>
          <w:color w:val="000000"/>
          <w:sz w:val="18"/>
          <w:szCs w:val="18"/>
        </w:rPr>
      </w:pPr>
    </w:p>
    <w:p w14:paraId="5D714515" w14:textId="2196D036"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xml:space="preserve">§ 11: </w:t>
      </w:r>
      <w:r w:rsidRPr="00C3118F">
        <w:rPr>
          <w:rStyle w:val="Fett"/>
          <w:rFonts w:ascii="Verdana" w:hAnsi="Verdana"/>
          <w:color w:val="000000"/>
          <w:sz w:val="18"/>
          <w:szCs w:val="18"/>
        </w:rPr>
        <w:t>Der Vorstand</w:t>
      </w:r>
    </w:p>
    <w:p w14:paraId="5D7411BE" w14:textId="48B9357A"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(1)</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Der Vorstand besteht aus sechs Mitgliedern, und zwar aus Obmann/Obfrau und Stellvertreter/in, Schriftführer/in und Stellvertreter/</w:t>
      </w:r>
      <w:r w:rsidRPr="00AB6609">
        <w:rPr>
          <w:rStyle w:val="standardeinzug-right"/>
          <w:rFonts w:ascii="Verdana" w:hAnsi="Verdana"/>
          <w:color w:val="000000"/>
          <w:sz w:val="18"/>
          <w:szCs w:val="18"/>
        </w:rPr>
        <w:t xml:space="preserve">in sowie </w:t>
      </w:r>
      <w:r w:rsidR="000D75B4" w:rsidRPr="00AB6609">
        <w:rPr>
          <w:rStyle w:val="standardeinzug-right"/>
          <w:rFonts w:ascii="Verdana" w:hAnsi="Verdana"/>
          <w:color w:val="000000"/>
          <w:sz w:val="18"/>
          <w:szCs w:val="18"/>
        </w:rPr>
        <w:t>Finanzreferent/in (</w:t>
      </w:r>
      <w:r w:rsidRPr="00AB6609">
        <w:rPr>
          <w:rStyle w:val="standardeinzug-right"/>
          <w:rFonts w:ascii="Verdana" w:hAnsi="Verdana"/>
          <w:color w:val="000000"/>
          <w:sz w:val="18"/>
          <w:szCs w:val="18"/>
        </w:rPr>
        <w:t>Kassie</w:t>
      </w:r>
      <w:r w:rsidRPr="000D75B4">
        <w:rPr>
          <w:rStyle w:val="standardeinzug-right"/>
          <w:rFonts w:ascii="Verdana" w:hAnsi="Verdana"/>
          <w:color w:val="000000"/>
          <w:sz w:val="18"/>
          <w:szCs w:val="18"/>
        </w:rPr>
        <w:t>r/in</w:t>
      </w:r>
      <w:r w:rsidR="000D75B4">
        <w:rPr>
          <w:rStyle w:val="standardeinzug-right"/>
          <w:rFonts w:ascii="Verdana" w:hAnsi="Verdana"/>
          <w:color w:val="000000"/>
          <w:sz w:val="18"/>
          <w:szCs w:val="18"/>
        </w:rPr>
        <w:t>)</w:t>
      </w:r>
      <w:r w:rsidRPr="000D75B4">
        <w:rPr>
          <w:rStyle w:val="standardeinzug-right"/>
          <w:rFonts w:ascii="Verdana" w:hAnsi="Verdana"/>
          <w:color w:val="000000"/>
          <w:sz w:val="18"/>
          <w:szCs w:val="18"/>
        </w:rPr>
        <w:t xml:space="preserve"> und Stellvertreter/in</w:t>
      </w:r>
      <w:r w:rsidR="000D75B4">
        <w:rPr>
          <w:rStyle w:val="Funotenzeichen"/>
          <w:rFonts w:ascii="Verdana" w:hAnsi="Verdana"/>
          <w:color w:val="000000"/>
          <w:sz w:val="18"/>
          <w:szCs w:val="18"/>
        </w:rPr>
        <w:footnoteReference w:id="10"/>
      </w:r>
      <w:r w:rsidRPr="000D75B4">
        <w:rPr>
          <w:rStyle w:val="standardeinzug-right"/>
          <w:rFonts w:ascii="Verdana" w:hAnsi="Verdana"/>
          <w:color w:val="000000"/>
          <w:sz w:val="18"/>
          <w:szCs w:val="18"/>
        </w:rPr>
        <w:t>.</w:t>
      </w:r>
    </w:p>
    <w:p w14:paraId="48D97B11" w14:textId="36CA5816"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(2)</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 xml:space="preserve">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w:t>
      </w:r>
      <w:proofErr w:type="spellStart"/>
      <w:r w:rsidRPr="000D75B4">
        <w:rPr>
          <w:rStyle w:val="standardeinzug-right"/>
          <w:rFonts w:ascii="Verdana" w:hAnsi="Verdana"/>
          <w:color w:val="000000"/>
          <w:sz w:val="18"/>
          <w:szCs w:val="18"/>
        </w:rPr>
        <w:t>Generalver</w:t>
      </w:r>
      <w:proofErr w:type="spellEnd"/>
      <w:r w:rsidR="000D75B4">
        <w:rPr>
          <w:rStyle w:val="standardeinzug-right"/>
          <w:rFonts w:ascii="Verdana" w:hAnsi="Verdana"/>
          <w:color w:val="000000"/>
          <w:sz w:val="18"/>
          <w:szCs w:val="18"/>
        </w:rPr>
        <w:t>-</w:t>
      </w:r>
      <w:r w:rsidRPr="000D75B4">
        <w:rPr>
          <w:rStyle w:val="standardeinzug-right"/>
          <w:rFonts w:ascii="Verdana" w:hAnsi="Verdana"/>
          <w:color w:val="000000"/>
          <w:sz w:val="18"/>
          <w:szCs w:val="18"/>
        </w:rPr>
        <w:t>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14:paraId="5A531B3C" w14:textId="102B2A71"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(3)</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Die Funktionsperiode des Vorstands beträgt</w:t>
      </w:r>
      <w:r w:rsidR="001F5FE6" w:rsidRPr="000D75B4">
        <w:rPr>
          <w:rStyle w:val="standardeinzug-right"/>
          <w:rFonts w:ascii="Verdana" w:hAnsi="Verdana"/>
          <w:sz w:val="18"/>
          <w:szCs w:val="18"/>
          <w:vertAlign w:val="superscript"/>
        </w:rPr>
        <w:footnoteReference w:id="11"/>
      </w:r>
      <w:r w:rsidRPr="000D75B4">
        <w:rPr>
          <w:rStyle w:val="standardeinzug-right"/>
          <w:rFonts w:ascii="Verdana" w:hAnsi="Verdana"/>
          <w:color w:val="000000"/>
          <w:sz w:val="18"/>
          <w:szCs w:val="18"/>
          <w:vertAlign w:val="superscript"/>
        </w:rPr>
        <w:t> </w:t>
      </w:r>
      <w:r w:rsidRPr="000D75B4">
        <w:rPr>
          <w:rStyle w:val="standardeinzug-right"/>
          <w:rFonts w:ascii="Verdana" w:hAnsi="Verdana"/>
          <w:color w:val="000000"/>
          <w:sz w:val="18"/>
          <w:szCs w:val="18"/>
        </w:rPr>
        <w:t>.................. Jahre; Wiederwahl ist möglich. Jede Funktion im Vorstand ist persönlich auszuüben.</w:t>
      </w:r>
    </w:p>
    <w:p w14:paraId="4148A164" w14:textId="6307DCE2"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(4)</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Der Vorstand wird vom Obmann/von der Obfrau, bei Verhinderung von seinem/seiner/ihrem/ihrer Stellvertreter/in, schriftlich oder mündlich einberufen. Ist auch diese/r auf unvorhersehbar lange Zeit verhindert, darf jedes sonstige Vorstandsmitglied den Vorstand einberufen.</w:t>
      </w:r>
    </w:p>
    <w:p w14:paraId="1A6455F1" w14:textId="3FB1ADE8"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lastRenderedPageBreak/>
        <w:t>(5)</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Der Vorstand ist beschlussfähig, wenn alle seine Mitglieder eingeladen wurden und mindestens die Hälfte von ihnen anwesend ist.</w:t>
      </w:r>
    </w:p>
    <w:p w14:paraId="1641C583" w14:textId="7C826883"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(6)</w:t>
      </w:r>
      <w:r w:rsid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Der Vorstand fasst seine Beschlüsse mit einfacher Stimmenmehrheit; bei Stimmengleichheit gibt die Stimme des/der Vorsitzenden den Ausschlag.</w:t>
      </w:r>
    </w:p>
    <w:p w14:paraId="7442E696" w14:textId="71284AB2"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(7)</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Den Vorsitz führt der/</w:t>
      </w:r>
      <w:proofErr w:type="gramStart"/>
      <w:r w:rsidRPr="000D75B4">
        <w:rPr>
          <w:rStyle w:val="standardeinzug-right"/>
          <w:rFonts w:ascii="Verdana" w:hAnsi="Verdana"/>
          <w:color w:val="000000"/>
          <w:sz w:val="18"/>
          <w:szCs w:val="18"/>
        </w:rPr>
        <w:t>die</w:t>
      </w:r>
      <w:r w:rsidR="00AB6609">
        <w:rPr>
          <w:rStyle w:val="standardeinzug-right"/>
          <w:rFonts w:ascii="Verdana" w:hAnsi="Verdana"/>
          <w:color w:val="000000"/>
          <w:sz w:val="18"/>
          <w:szCs w:val="18"/>
        </w:rPr>
        <w:t xml:space="preserve"> </w:t>
      </w:r>
      <w:r w:rsidRPr="000D75B4">
        <w:rPr>
          <w:rStyle w:val="standardeinzug-right"/>
          <w:rFonts w:ascii="Verdana" w:hAnsi="Verdana"/>
          <w:color w:val="000000"/>
          <w:sz w:val="18"/>
          <w:szCs w:val="18"/>
        </w:rPr>
        <w:t>Obmann</w:t>
      </w:r>
      <w:proofErr w:type="gramEnd"/>
      <w:r w:rsidRPr="000D75B4">
        <w:rPr>
          <w:rStyle w:val="standardeinzug-right"/>
          <w:rFonts w:ascii="Verdana" w:hAnsi="Verdana"/>
          <w:color w:val="000000"/>
          <w:sz w:val="18"/>
          <w:szCs w:val="18"/>
        </w:rPr>
        <w:t>/Obfrau, bei Verhinderung sein/e/ihr/e Stellvertreter/in. Ist auch diese/r verhindert, obliegt der Vorsitz dem an Jahren ältesten anwesenden Vorstandsmitglied oder jenem Vorstandsmitglied, das die übrigen Vorstandsmitglieder mehrheitlich dazu bestimmen.</w:t>
      </w:r>
    </w:p>
    <w:p w14:paraId="45950AF1" w14:textId="7F026246"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(8)</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Außer durch den Tod und Ablauf der Funktionsperiode (Abs. 3) erlischt die Funktion eines Vorstandsmitglieds durch Enthebung (Abs. 9) und Rücktritt (Abs. 10).</w:t>
      </w:r>
    </w:p>
    <w:p w14:paraId="01D1A289" w14:textId="19810188" w:rsidR="00E31244" w:rsidRPr="000D75B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0D75B4">
        <w:rPr>
          <w:rStyle w:val="standardeinzug-right"/>
          <w:rFonts w:ascii="Verdana" w:hAnsi="Verdana"/>
          <w:sz w:val="18"/>
          <w:szCs w:val="18"/>
        </w:rPr>
        <w:t>(9)</w:t>
      </w:r>
      <w:r w:rsidR="005238B7"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Die Generalversammlung kann jederzeit den gesamten Vorstand oder einzelne seiner Mitglieder entheben. Die Enthebung tritt mit Bestellung des neuen Vorstands bzw. Vorstandsmitglieds in Kraft.</w:t>
      </w:r>
    </w:p>
    <w:p w14:paraId="62551338" w14:textId="52128FF9" w:rsidR="00E31244" w:rsidRDefault="00E31244" w:rsidP="000D75B4">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sidRPr="000D75B4">
        <w:rPr>
          <w:rStyle w:val="standardeinzug-right"/>
          <w:rFonts w:ascii="Verdana" w:hAnsi="Verdana"/>
          <w:sz w:val="18"/>
          <w:szCs w:val="18"/>
        </w:rPr>
        <w:t>(10)</w:t>
      </w:r>
      <w:r w:rsidR="000D75B4" w:rsidRPr="000D75B4">
        <w:rPr>
          <w:rStyle w:val="standardeinzug-right"/>
          <w:rFonts w:ascii="Verdana" w:hAnsi="Verdana"/>
          <w:sz w:val="18"/>
          <w:szCs w:val="18"/>
        </w:rPr>
        <w:t xml:space="preserve"> </w:t>
      </w:r>
      <w:r w:rsidRPr="000D75B4">
        <w:rPr>
          <w:rStyle w:val="standardeinzug-right"/>
          <w:rFonts w:ascii="Verdana" w:hAnsi="Verdana"/>
          <w:color w:val="000000"/>
          <w:sz w:val="18"/>
          <w:szCs w:val="18"/>
        </w:rPr>
        <w:t>Die Vorstandsmitglieder können jederzeit schriftlich ihren Rücktritt erklären. Die Rücktrittserklärung ist an den Vorstand, im Falle des Rücktritts des gesamten Vorstands an die Generalversammlung zu richten. Der Rücktritt wird erst mit Wahl bzw. Kooptierung (Abs. 2) eines Nachfolgers wirksam.</w:t>
      </w:r>
    </w:p>
    <w:p w14:paraId="2D2A2BD5" w14:textId="77777777" w:rsidR="005654D8" w:rsidRPr="005654D8" w:rsidRDefault="005654D8" w:rsidP="005654D8">
      <w:pPr>
        <w:pStyle w:val="StandardWeb"/>
        <w:shd w:val="clear" w:color="auto" w:fill="FFFFFF"/>
        <w:spacing w:before="240" w:beforeAutospacing="0" w:after="120" w:afterAutospacing="0"/>
        <w:rPr>
          <w:rStyle w:val="Fett"/>
          <w:color w:val="000000"/>
        </w:rPr>
      </w:pPr>
    </w:p>
    <w:p w14:paraId="74CF470D" w14:textId="77777777"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12: Aufgaben des Vorstands</w:t>
      </w:r>
    </w:p>
    <w:p w14:paraId="4EE5AA4B" w14:textId="10A75182" w:rsidR="00E3124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Fonts w:ascii="Verdana" w:hAnsi="Verdana"/>
          <w:color w:val="000000"/>
          <w:sz w:val="18"/>
          <w:szCs w:val="18"/>
        </w:rPr>
        <w:t xml:space="preserve">Dem Vorstand obliegt die Leitung des Vereins. Er ist das </w:t>
      </w:r>
      <w:r w:rsidR="000D75B4">
        <w:rPr>
          <w:rFonts w:ascii="Verdana" w:hAnsi="Verdana"/>
          <w:color w:val="000000"/>
          <w:sz w:val="18"/>
          <w:szCs w:val="18"/>
        </w:rPr>
        <w:t>„</w:t>
      </w:r>
      <w:r>
        <w:rPr>
          <w:rFonts w:ascii="Verdana" w:hAnsi="Verdana"/>
          <w:color w:val="000000"/>
          <w:sz w:val="18"/>
          <w:szCs w:val="18"/>
        </w:rPr>
        <w:t>Leitungsorgan</w:t>
      </w:r>
      <w:r w:rsidR="000D75B4">
        <w:rPr>
          <w:rFonts w:ascii="Verdana" w:hAnsi="Verdana"/>
          <w:color w:val="000000"/>
          <w:sz w:val="18"/>
          <w:szCs w:val="18"/>
        </w:rPr>
        <w:t>“</w:t>
      </w:r>
      <w:r>
        <w:rPr>
          <w:rFonts w:ascii="Verdana" w:hAnsi="Verdana"/>
          <w:color w:val="000000"/>
          <w:sz w:val="18"/>
          <w:szCs w:val="18"/>
        </w:rPr>
        <w:t xml:space="preserve"> im Sinne des Vereinsgesetzes </w:t>
      </w:r>
      <w:r w:rsidRPr="00AB6609">
        <w:rPr>
          <w:rFonts w:ascii="Verdana" w:hAnsi="Verdana"/>
          <w:color w:val="000000"/>
          <w:sz w:val="18"/>
          <w:szCs w:val="18"/>
        </w:rPr>
        <w:t>2002</w:t>
      </w:r>
      <w:r w:rsidR="00F56511" w:rsidRPr="00AB6609">
        <w:rPr>
          <w:rFonts w:ascii="Verdana" w:hAnsi="Verdana"/>
          <w:color w:val="000000"/>
          <w:sz w:val="18"/>
          <w:szCs w:val="18"/>
        </w:rPr>
        <w:t xml:space="preserve"> und trägt als solches die Verantwortung für die Vereinsführung</w:t>
      </w:r>
      <w:r w:rsidRPr="00AB6609">
        <w:rPr>
          <w:rFonts w:ascii="Verdana" w:hAnsi="Verdana"/>
          <w:color w:val="000000"/>
          <w:sz w:val="18"/>
          <w:szCs w:val="18"/>
        </w:rPr>
        <w:t>. Ihm kommen alle Aufgaben zu, die nicht durch</w:t>
      </w:r>
      <w:r>
        <w:rPr>
          <w:rFonts w:ascii="Verdana" w:hAnsi="Verdana"/>
          <w:color w:val="000000"/>
          <w:sz w:val="18"/>
          <w:szCs w:val="18"/>
        </w:rPr>
        <w:t xml:space="preserve"> die Statuten einem anderen Vereinsorgan zugewiesen sind. In seinen Wirkungsbereich fallen insbesondere folgende Angelegenheiten:</w:t>
      </w:r>
    </w:p>
    <w:p w14:paraId="5BC2E0BA" w14:textId="3C3A3469" w:rsidR="00E31244" w:rsidRPr="000D75B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0D75B4">
        <w:rPr>
          <w:rFonts w:ascii="Verdana" w:hAnsi="Verdana"/>
          <w:sz w:val="18"/>
          <w:szCs w:val="18"/>
        </w:rPr>
        <w:t>(1)</w:t>
      </w:r>
      <w:r w:rsidR="000D75B4">
        <w:rPr>
          <w:rFonts w:ascii="Verdana" w:hAnsi="Verdana"/>
          <w:sz w:val="18"/>
          <w:szCs w:val="18"/>
        </w:rPr>
        <w:t xml:space="preserve"> </w:t>
      </w:r>
      <w:r w:rsidRPr="000D75B4">
        <w:rPr>
          <w:rFonts w:ascii="Verdana" w:hAnsi="Verdana"/>
          <w:sz w:val="18"/>
          <w:szCs w:val="18"/>
        </w:rPr>
        <w:t>Einrichtung eines den Anforderungen des Vereins entsprechenden Rechnungswesens mit laufender Aufzeichnung der Einnahmen/Ausgaben und Führung eines Vermögensverzeichnisses als Mindesterfordernis;</w:t>
      </w:r>
    </w:p>
    <w:p w14:paraId="5E342579" w14:textId="1FF98034" w:rsidR="00E31244" w:rsidRPr="000D75B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0D75B4">
        <w:rPr>
          <w:rFonts w:ascii="Verdana" w:hAnsi="Verdana"/>
          <w:sz w:val="18"/>
          <w:szCs w:val="18"/>
        </w:rPr>
        <w:t>(2)</w:t>
      </w:r>
      <w:r w:rsidR="000D75B4">
        <w:rPr>
          <w:rFonts w:ascii="Verdana" w:hAnsi="Verdana"/>
          <w:sz w:val="18"/>
          <w:szCs w:val="18"/>
        </w:rPr>
        <w:t xml:space="preserve"> </w:t>
      </w:r>
      <w:r w:rsidRPr="000D75B4">
        <w:rPr>
          <w:rFonts w:ascii="Verdana" w:hAnsi="Verdana"/>
          <w:sz w:val="18"/>
          <w:szCs w:val="18"/>
        </w:rPr>
        <w:t>Erstellung des Jahresvoranschlags, des Rechenschaftsberichts und des Rechnungsabschlusses;</w:t>
      </w:r>
    </w:p>
    <w:p w14:paraId="118E6E00" w14:textId="49CB7E5A" w:rsidR="00E31244" w:rsidRPr="000D75B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0D75B4">
        <w:rPr>
          <w:rFonts w:ascii="Verdana" w:hAnsi="Verdana"/>
          <w:sz w:val="18"/>
          <w:szCs w:val="18"/>
        </w:rPr>
        <w:t>(3)</w:t>
      </w:r>
      <w:r w:rsidR="000D75B4">
        <w:rPr>
          <w:rFonts w:ascii="Verdana" w:hAnsi="Verdana"/>
          <w:sz w:val="18"/>
          <w:szCs w:val="18"/>
        </w:rPr>
        <w:t xml:space="preserve"> </w:t>
      </w:r>
      <w:r w:rsidRPr="000D75B4">
        <w:rPr>
          <w:rFonts w:ascii="Verdana" w:hAnsi="Verdana"/>
          <w:sz w:val="18"/>
          <w:szCs w:val="18"/>
        </w:rPr>
        <w:t xml:space="preserve">Vorbereitung und Einberufung der Generalversammlung in den Fällen des § 9 Abs. 1 und Abs. 2 </w:t>
      </w:r>
      <w:proofErr w:type="spellStart"/>
      <w:r w:rsidRPr="000D75B4">
        <w:rPr>
          <w:rFonts w:ascii="Verdana" w:hAnsi="Verdana"/>
          <w:sz w:val="18"/>
          <w:szCs w:val="18"/>
        </w:rPr>
        <w:t>lit</w:t>
      </w:r>
      <w:proofErr w:type="spellEnd"/>
      <w:r w:rsidRPr="000D75B4">
        <w:rPr>
          <w:rFonts w:ascii="Verdana" w:hAnsi="Verdana"/>
          <w:sz w:val="18"/>
          <w:szCs w:val="18"/>
        </w:rPr>
        <w:t>. a-c dieser Statuten;</w:t>
      </w:r>
    </w:p>
    <w:p w14:paraId="201E9DB7" w14:textId="1EBB1D10" w:rsidR="00E31244" w:rsidRPr="000D75B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0D75B4">
        <w:rPr>
          <w:rFonts w:ascii="Verdana" w:hAnsi="Verdana"/>
          <w:sz w:val="18"/>
          <w:szCs w:val="18"/>
        </w:rPr>
        <w:t>(4)</w:t>
      </w:r>
      <w:r w:rsidR="000D75B4">
        <w:rPr>
          <w:rFonts w:ascii="Verdana" w:hAnsi="Verdana"/>
          <w:sz w:val="18"/>
          <w:szCs w:val="18"/>
        </w:rPr>
        <w:t xml:space="preserve"> </w:t>
      </w:r>
      <w:r w:rsidRPr="000D75B4">
        <w:rPr>
          <w:rFonts w:ascii="Verdana" w:hAnsi="Verdana"/>
          <w:sz w:val="18"/>
          <w:szCs w:val="18"/>
        </w:rPr>
        <w:t>Information der Vereinsmitglieder über die Vereinstätigkeit, die Vereinsgebarung und den geprüften Rechnungsabschluss;</w:t>
      </w:r>
    </w:p>
    <w:p w14:paraId="5195334C" w14:textId="0B56A48A" w:rsidR="00E31244" w:rsidRPr="000D75B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0D75B4">
        <w:rPr>
          <w:rFonts w:ascii="Verdana" w:hAnsi="Verdana"/>
          <w:sz w:val="18"/>
          <w:szCs w:val="18"/>
        </w:rPr>
        <w:t>(5)</w:t>
      </w:r>
      <w:r w:rsidR="000D75B4">
        <w:rPr>
          <w:rFonts w:ascii="Verdana" w:hAnsi="Verdana"/>
          <w:sz w:val="18"/>
          <w:szCs w:val="18"/>
        </w:rPr>
        <w:t xml:space="preserve"> </w:t>
      </w:r>
      <w:r w:rsidRPr="000D75B4">
        <w:rPr>
          <w:rFonts w:ascii="Verdana" w:hAnsi="Verdana"/>
          <w:sz w:val="18"/>
          <w:szCs w:val="18"/>
        </w:rPr>
        <w:t>Verwaltung des Vereinsvermögens;</w:t>
      </w:r>
    </w:p>
    <w:p w14:paraId="63DDBED4" w14:textId="15F2FEAE" w:rsidR="00E31244" w:rsidRPr="000D75B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0D75B4">
        <w:rPr>
          <w:rFonts w:ascii="Verdana" w:hAnsi="Verdana"/>
          <w:sz w:val="18"/>
          <w:szCs w:val="18"/>
        </w:rPr>
        <w:t>(6)</w:t>
      </w:r>
      <w:r w:rsidR="000D75B4">
        <w:rPr>
          <w:rFonts w:ascii="Verdana" w:hAnsi="Verdana"/>
          <w:sz w:val="18"/>
          <w:szCs w:val="18"/>
        </w:rPr>
        <w:t xml:space="preserve"> </w:t>
      </w:r>
      <w:r w:rsidRPr="000D75B4">
        <w:rPr>
          <w:rFonts w:ascii="Verdana" w:hAnsi="Verdana"/>
          <w:sz w:val="18"/>
          <w:szCs w:val="18"/>
        </w:rPr>
        <w:t>Aufnahme und Ausschluss von ordentlichen und außerordentlichen Vereinsmitgliedern;</w:t>
      </w:r>
    </w:p>
    <w:p w14:paraId="4CEEAB26" w14:textId="262103B2" w:rsidR="00E31244" w:rsidRPr="000D75B4" w:rsidRDefault="00E31244" w:rsidP="000D75B4">
      <w:pPr>
        <w:pStyle w:val="standardeinzug"/>
        <w:shd w:val="clear" w:color="auto" w:fill="FFFFFF"/>
        <w:spacing w:before="0" w:beforeAutospacing="0" w:after="288" w:afterAutospacing="0" w:line="260" w:lineRule="atLeast"/>
        <w:jc w:val="both"/>
        <w:rPr>
          <w:rFonts w:ascii="Verdana" w:hAnsi="Verdana"/>
          <w:color w:val="000000"/>
          <w:sz w:val="18"/>
          <w:szCs w:val="18"/>
        </w:rPr>
      </w:pPr>
      <w:r w:rsidRPr="000D75B4">
        <w:rPr>
          <w:rFonts w:ascii="Verdana" w:hAnsi="Verdana"/>
          <w:sz w:val="18"/>
          <w:szCs w:val="18"/>
        </w:rPr>
        <w:t>(7)</w:t>
      </w:r>
      <w:r w:rsidR="000D75B4">
        <w:rPr>
          <w:rFonts w:ascii="Verdana" w:hAnsi="Verdana"/>
          <w:sz w:val="18"/>
          <w:szCs w:val="18"/>
        </w:rPr>
        <w:t xml:space="preserve"> </w:t>
      </w:r>
      <w:r w:rsidRPr="000D75B4">
        <w:rPr>
          <w:rFonts w:ascii="Verdana" w:hAnsi="Verdana"/>
          <w:sz w:val="18"/>
          <w:szCs w:val="18"/>
        </w:rPr>
        <w:t>Aufnahme und Kündigung von Angestellten des Vereins.</w:t>
      </w:r>
    </w:p>
    <w:p w14:paraId="6273D02E" w14:textId="77777777" w:rsidR="000D75B4" w:rsidRDefault="000D75B4" w:rsidP="00523686">
      <w:pPr>
        <w:pStyle w:val="StandardWeb"/>
        <w:shd w:val="clear" w:color="auto" w:fill="FFFFFF"/>
        <w:spacing w:before="240" w:beforeAutospacing="0" w:after="120" w:afterAutospacing="0"/>
        <w:rPr>
          <w:rStyle w:val="Fett"/>
          <w:rFonts w:ascii="Verdana" w:hAnsi="Verdana"/>
          <w:color w:val="000000"/>
          <w:sz w:val="18"/>
          <w:szCs w:val="18"/>
        </w:rPr>
      </w:pPr>
    </w:p>
    <w:p w14:paraId="7B28AC5D" w14:textId="5B979D21"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13: Besondere Obliegenheiten einzelner Vorstandsmitglieder</w:t>
      </w:r>
    </w:p>
    <w:p w14:paraId="62696AA3" w14:textId="68C5B744" w:rsidR="00E31244"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Pr>
          <w:rStyle w:val="standardeinzug-left"/>
          <w:rFonts w:ascii="Verdana" w:hAnsi="Verdana"/>
          <w:color w:val="000000"/>
          <w:sz w:val="18"/>
          <w:szCs w:val="18"/>
        </w:rPr>
        <w:t>(1)</w:t>
      </w:r>
      <w:r w:rsidR="00523686">
        <w:rPr>
          <w:rStyle w:val="standardeinzug-left"/>
          <w:rFonts w:ascii="Verdana" w:hAnsi="Verdana"/>
          <w:color w:val="000000"/>
          <w:sz w:val="18"/>
          <w:szCs w:val="18"/>
        </w:rPr>
        <w:t xml:space="preserve"> </w:t>
      </w:r>
      <w:r w:rsidRPr="00523686">
        <w:rPr>
          <w:rStyle w:val="standardeinzug-right"/>
          <w:rFonts w:ascii="Verdana" w:hAnsi="Verdana"/>
          <w:color w:val="000000"/>
          <w:sz w:val="18"/>
          <w:szCs w:val="18"/>
        </w:rPr>
        <w:t>Der/</w:t>
      </w:r>
      <w:proofErr w:type="gramStart"/>
      <w:r w:rsidRPr="00523686">
        <w:rPr>
          <w:rStyle w:val="standardeinzug-right"/>
          <w:rFonts w:ascii="Verdana" w:hAnsi="Verdana"/>
          <w:color w:val="000000"/>
          <w:sz w:val="18"/>
          <w:szCs w:val="18"/>
        </w:rPr>
        <w:t>die Obmann</w:t>
      </w:r>
      <w:proofErr w:type="gramEnd"/>
      <w:r w:rsidRPr="00523686">
        <w:rPr>
          <w:rStyle w:val="standardeinzug-right"/>
          <w:rFonts w:ascii="Verdana" w:hAnsi="Verdana"/>
          <w:color w:val="000000"/>
          <w:sz w:val="18"/>
          <w:szCs w:val="18"/>
        </w:rPr>
        <w:t>/</w:t>
      </w:r>
      <w:r w:rsidRPr="00523686">
        <w:rPr>
          <w:rFonts w:ascii="Verdana" w:hAnsi="Verdana"/>
          <w:sz w:val="18"/>
          <w:szCs w:val="18"/>
        </w:rPr>
        <w:t>Obfrau</w:t>
      </w:r>
      <w:r w:rsidRPr="00523686">
        <w:rPr>
          <w:rStyle w:val="standardeinzug-right"/>
          <w:rFonts w:ascii="Verdana" w:hAnsi="Verdana"/>
          <w:color w:val="000000"/>
          <w:sz w:val="18"/>
          <w:szCs w:val="18"/>
        </w:rPr>
        <w:t xml:space="preserve"> führt die laufenden Geschäfte des Vereins. Der/die Schriftführer/in unterstützt den/</w:t>
      </w:r>
      <w:proofErr w:type="gramStart"/>
      <w:r w:rsidRPr="00523686">
        <w:rPr>
          <w:rStyle w:val="standardeinzug-right"/>
          <w:rFonts w:ascii="Verdana" w:hAnsi="Verdana"/>
          <w:color w:val="000000"/>
          <w:sz w:val="18"/>
          <w:szCs w:val="18"/>
        </w:rPr>
        <w:t>die Obmann</w:t>
      </w:r>
      <w:proofErr w:type="gramEnd"/>
      <w:r w:rsidRPr="00523686">
        <w:rPr>
          <w:rStyle w:val="standardeinzug-right"/>
          <w:rFonts w:ascii="Verdana" w:hAnsi="Verdana"/>
          <w:color w:val="000000"/>
          <w:sz w:val="18"/>
          <w:szCs w:val="18"/>
        </w:rPr>
        <w:t>/Obfrau bei der Führung der Vereinsgeschäfte.</w:t>
      </w:r>
    </w:p>
    <w:p w14:paraId="04149D39" w14:textId="77777777" w:rsidR="002C2BC5" w:rsidRDefault="002C2BC5"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p>
    <w:p w14:paraId="012CDCFD" w14:textId="1AF87024"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(2)</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Der/</w:t>
      </w:r>
      <w:proofErr w:type="gramStart"/>
      <w:r>
        <w:rPr>
          <w:rStyle w:val="standardeinzug-right"/>
          <w:rFonts w:ascii="Verdana" w:hAnsi="Verdana"/>
          <w:color w:val="000000"/>
          <w:sz w:val="18"/>
          <w:szCs w:val="18"/>
        </w:rPr>
        <w:t>die Obmann</w:t>
      </w:r>
      <w:proofErr w:type="gramEnd"/>
      <w:r>
        <w:rPr>
          <w:rStyle w:val="standardeinzug-right"/>
          <w:rFonts w:ascii="Verdana" w:hAnsi="Verdana"/>
          <w:color w:val="000000"/>
          <w:sz w:val="18"/>
          <w:szCs w:val="18"/>
        </w:rPr>
        <w:t>/Obfrau vertritt den Verein nach außen. Schriftliche Ausfertigungen des Vereins bedürfen zu ihrer Gültigkeit der Unterschriften des/</w:t>
      </w:r>
      <w:proofErr w:type="gramStart"/>
      <w:r>
        <w:rPr>
          <w:rStyle w:val="standardeinzug-right"/>
          <w:rFonts w:ascii="Verdana" w:hAnsi="Verdana"/>
          <w:color w:val="000000"/>
          <w:sz w:val="18"/>
          <w:szCs w:val="18"/>
        </w:rPr>
        <w:t>der Obmanns</w:t>
      </w:r>
      <w:proofErr w:type="gramEnd"/>
      <w:r>
        <w:rPr>
          <w:rStyle w:val="standardeinzug-right"/>
          <w:rFonts w:ascii="Verdana" w:hAnsi="Verdana"/>
          <w:color w:val="000000"/>
          <w:sz w:val="18"/>
          <w:szCs w:val="18"/>
        </w:rPr>
        <w:t>/Obfrau und des/der Kassier/in. Rechtsgeschäfte zwischen Vorstandsmitgliedern und Verein bedürfen der Zustimmung eines anderen Vorstandsmitglieds.</w:t>
      </w:r>
    </w:p>
    <w:p w14:paraId="31268D5C" w14:textId="2D0B61FF"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(3)</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Rechtsgeschäftliche Bevollmächtigungen, den Verein nach außen zu vertreten bzw. für ihn zu zeichnen, können ausschließlich von den in Abs. 2 genannten Vorstandsmitgliedern erteilt werden.</w:t>
      </w:r>
    </w:p>
    <w:p w14:paraId="2F09C5C9" w14:textId="28BB3700"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(4)</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Bei Gefahr im Verzug ist der/</w:t>
      </w:r>
      <w:proofErr w:type="gramStart"/>
      <w:r>
        <w:rPr>
          <w:rStyle w:val="standardeinzug-right"/>
          <w:rFonts w:ascii="Verdana" w:hAnsi="Verdana"/>
          <w:color w:val="000000"/>
          <w:sz w:val="18"/>
          <w:szCs w:val="18"/>
        </w:rPr>
        <w:t>die Obmann</w:t>
      </w:r>
      <w:proofErr w:type="gramEnd"/>
      <w:r>
        <w:rPr>
          <w:rStyle w:val="standardeinzug-right"/>
          <w:rFonts w:ascii="Verdana" w:hAnsi="Verdana"/>
          <w:color w:val="000000"/>
          <w:sz w:val="18"/>
          <w:szCs w:val="18"/>
        </w:rPr>
        <w:t>/Obfrau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14:paraId="24F57A50" w14:textId="3139B9CB"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(5)</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Der/</w:t>
      </w:r>
      <w:proofErr w:type="gramStart"/>
      <w:r>
        <w:rPr>
          <w:rStyle w:val="standardeinzug-right"/>
          <w:rFonts w:ascii="Verdana" w:hAnsi="Verdana"/>
          <w:color w:val="000000"/>
          <w:sz w:val="18"/>
          <w:szCs w:val="18"/>
        </w:rPr>
        <w:t>die Obmann</w:t>
      </w:r>
      <w:proofErr w:type="gramEnd"/>
      <w:r>
        <w:rPr>
          <w:rStyle w:val="standardeinzug-right"/>
          <w:rFonts w:ascii="Verdana" w:hAnsi="Verdana"/>
          <w:color w:val="000000"/>
          <w:sz w:val="18"/>
          <w:szCs w:val="18"/>
        </w:rPr>
        <w:t>/Obfrau führt den Vorsitz in der Generalversammlung und im Vorstand.</w:t>
      </w:r>
    </w:p>
    <w:p w14:paraId="7862196D" w14:textId="0E995C78"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(6)</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Der/die Schriftführer/in führt die Protokolle der Generalversammlung und des Vorstands.</w:t>
      </w:r>
    </w:p>
    <w:p w14:paraId="6676624B" w14:textId="2C7D1228"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(7)</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Der/</w:t>
      </w:r>
      <w:proofErr w:type="gramStart"/>
      <w:r>
        <w:rPr>
          <w:rStyle w:val="standardeinzug-right"/>
          <w:rFonts w:ascii="Verdana" w:hAnsi="Verdana"/>
          <w:color w:val="000000"/>
          <w:sz w:val="18"/>
          <w:szCs w:val="18"/>
        </w:rPr>
        <w:t>die Kassier</w:t>
      </w:r>
      <w:proofErr w:type="gramEnd"/>
      <w:r>
        <w:rPr>
          <w:rStyle w:val="standardeinzug-right"/>
          <w:rFonts w:ascii="Verdana" w:hAnsi="Verdana"/>
          <w:color w:val="000000"/>
          <w:sz w:val="18"/>
          <w:szCs w:val="18"/>
        </w:rPr>
        <w:t>/in ist für die ordnungsgemäße Geldgebarung des Vereins verantwortlich.</w:t>
      </w:r>
    </w:p>
    <w:p w14:paraId="66A5CADC" w14:textId="545BF56C" w:rsidR="00E31244"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Pr>
          <w:rStyle w:val="standardeinzug-left"/>
          <w:rFonts w:ascii="Verdana" w:hAnsi="Verdana"/>
          <w:color w:val="000000"/>
          <w:sz w:val="18"/>
          <w:szCs w:val="18"/>
        </w:rPr>
        <w:t>(8)</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Im Fall der Verhinderung treten an die Stelle des/</w:t>
      </w:r>
      <w:proofErr w:type="gramStart"/>
      <w:r>
        <w:rPr>
          <w:rStyle w:val="standardeinzug-right"/>
          <w:rFonts w:ascii="Verdana" w:hAnsi="Verdana"/>
          <w:color w:val="000000"/>
          <w:sz w:val="18"/>
          <w:szCs w:val="18"/>
        </w:rPr>
        <w:t>der Obmanns</w:t>
      </w:r>
      <w:proofErr w:type="gramEnd"/>
      <w:r>
        <w:rPr>
          <w:rStyle w:val="standardeinzug-right"/>
          <w:rFonts w:ascii="Verdana" w:hAnsi="Verdana"/>
          <w:color w:val="000000"/>
          <w:sz w:val="18"/>
          <w:szCs w:val="18"/>
        </w:rPr>
        <w:t>/Obfrau, des Schriftführers/der Schriftführerin oder des Kassiers/der Kassiererin ihre Stellvertreter/innen.</w:t>
      </w:r>
    </w:p>
    <w:p w14:paraId="66E30354" w14:textId="77777777" w:rsidR="005654D8" w:rsidRDefault="005654D8" w:rsidP="005654D8">
      <w:pPr>
        <w:pStyle w:val="StandardWeb"/>
        <w:shd w:val="clear" w:color="auto" w:fill="FFFFFF"/>
        <w:spacing w:before="240" w:beforeAutospacing="0" w:after="120" w:afterAutospacing="0"/>
        <w:rPr>
          <w:rFonts w:ascii="Verdana" w:hAnsi="Verdana"/>
          <w:color w:val="000000"/>
          <w:sz w:val="18"/>
          <w:szCs w:val="18"/>
        </w:rPr>
      </w:pPr>
    </w:p>
    <w:p w14:paraId="01643E2E" w14:textId="77777777" w:rsidR="00E31244" w:rsidRDefault="00E31244" w:rsidP="00E31244">
      <w:pPr>
        <w:pStyle w:val="standardeinzug"/>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14: Rechnungsprüfer</w:t>
      </w:r>
    </w:p>
    <w:p w14:paraId="7DB21F88" w14:textId="2E89FC24"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(1)</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Zwei</w:t>
      </w:r>
      <w:r w:rsidR="005654D8">
        <w:rPr>
          <w:rStyle w:val="standardeinzug-right"/>
          <w:rFonts w:ascii="Verdana" w:hAnsi="Verdana"/>
          <w:color w:val="000000"/>
          <w:sz w:val="18"/>
          <w:szCs w:val="18"/>
        </w:rPr>
        <w:t xml:space="preserve"> </w:t>
      </w:r>
      <w:r>
        <w:rPr>
          <w:rStyle w:val="insertedhidden"/>
          <w:rFonts w:ascii="Verdana" w:hAnsi="Verdana"/>
          <w:color w:val="000000"/>
          <w:sz w:val="18"/>
          <w:szCs w:val="18"/>
        </w:rPr>
        <w:t>Rechnungsprüferinnen/</w:t>
      </w:r>
      <w:r>
        <w:rPr>
          <w:rStyle w:val="standardeinzug-right"/>
          <w:rFonts w:ascii="Verdana" w:hAnsi="Verdana"/>
          <w:color w:val="000000"/>
          <w:sz w:val="18"/>
          <w:szCs w:val="18"/>
        </w:rPr>
        <w:t>Rechnungsprüfer werden von der Generalversammlung auf die Dauer von</w:t>
      </w:r>
      <w:r w:rsidR="001F5FE6">
        <w:rPr>
          <w:rStyle w:val="Funotenzeichen"/>
          <w:rFonts w:ascii="Verdana" w:hAnsi="Verdana"/>
          <w:color w:val="000000"/>
          <w:sz w:val="18"/>
          <w:szCs w:val="18"/>
        </w:rPr>
        <w:footnoteReference w:id="12"/>
      </w:r>
      <w:r w:rsidR="005654D8">
        <w:rPr>
          <w:rStyle w:val="standardeinzug-right"/>
          <w:rFonts w:ascii="Verdana" w:hAnsi="Verdana"/>
          <w:color w:val="000000"/>
          <w:sz w:val="18"/>
          <w:szCs w:val="18"/>
        </w:rPr>
        <w:t xml:space="preserve"> </w:t>
      </w:r>
      <w:r>
        <w:rPr>
          <w:rStyle w:val="standardeinzug-right"/>
          <w:rFonts w:ascii="Verdana" w:hAnsi="Verdana"/>
          <w:color w:val="000000"/>
          <w:sz w:val="18"/>
          <w:szCs w:val="18"/>
        </w:rPr>
        <w:t xml:space="preserve">............... Jahren gewählt. Wiederwahl ist möglich. Die Rechnungsprüfer dürfen keinem Organ </w:t>
      </w:r>
      <w:r w:rsidR="005654D8">
        <w:rPr>
          <w:rStyle w:val="standardeinzug-right"/>
          <w:rFonts w:ascii="Verdana" w:hAnsi="Verdana"/>
          <w:color w:val="000000"/>
          <w:sz w:val="18"/>
          <w:szCs w:val="18"/>
        </w:rPr>
        <w:t>–</w:t>
      </w:r>
      <w:r>
        <w:rPr>
          <w:rStyle w:val="standardeinzug-right"/>
          <w:rFonts w:ascii="Verdana" w:hAnsi="Verdana"/>
          <w:color w:val="000000"/>
          <w:sz w:val="18"/>
          <w:szCs w:val="18"/>
        </w:rPr>
        <w:t xml:space="preserve"> mit Ausnahme der Generalversammlung </w:t>
      </w:r>
      <w:r w:rsidR="005654D8">
        <w:rPr>
          <w:rStyle w:val="standardeinzug-right"/>
          <w:rFonts w:ascii="Verdana" w:hAnsi="Verdana"/>
          <w:color w:val="000000"/>
          <w:sz w:val="18"/>
          <w:szCs w:val="18"/>
        </w:rPr>
        <w:t>–</w:t>
      </w:r>
      <w:r>
        <w:rPr>
          <w:rStyle w:val="standardeinzug-right"/>
          <w:rFonts w:ascii="Verdana" w:hAnsi="Verdana"/>
          <w:color w:val="000000"/>
          <w:sz w:val="18"/>
          <w:szCs w:val="18"/>
        </w:rPr>
        <w:t xml:space="preserve"> angehören, dessen Tätigkeit Gegenstand der Prüfung ist.</w:t>
      </w:r>
    </w:p>
    <w:p w14:paraId="3570A6C9" w14:textId="11218AD3"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(2)</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 xml:space="preserve">Den Rechnungsprüfern </w:t>
      </w:r>
      <w:proofErr w:type="gramStart"/>
      <w:r>
        <w:rPr>
          <w:rStyle w:val="standardeinzug-right"/>
          <w:rFonts w:ascii="Verdana" w:hAnsi="Verdana"/>
          <w:color w:val="000000"/>
          <w:sz w:val="18"/>
          <w:szCs w:val="18"/>
        </w:rPr>
        <w:t>obliegt</w:t>
      </w:r>
      <w:proofErr w:type="gramEnd"/>
      <w:r>
        <w:rPr>
          <w:rStyle w:val="standardeinzug-right"/>
          <w:rFonts w:ascii="Verdana" w:hAnsi="Verdana"/>
          <w:color w:val="000000"/>
          <w:sz w:val="18"/>
          <w:szCs w:val="18"/>
        </w:rP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14:paraId="3DBB2E22" w14:textId="2E039837" w:rsidR="00E31244"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Pr>
          <w:rStyle w:val="standardeinzug-left"/>
          <w:rFonts w:ascii="Verdana" w:hAnsi="Verdana"/>
          <w:color w:val="000000"/>
          <w:sz w:val="18"/>
          <w:szCs w:val="18"/>
        </w:rPr>
        <w:t>(3)</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Rechtsgeschäfte zwischen Rechnungsprüfern und Verein bedürfen der Genehmigung durch die Generalversammlung. Im Übrigen gelten für die Rechnungsprüfer die Bestimmungen des § 11 Abs. 8 bis 10 sinngemäß.</w:t>
      </w:r>
    </w:p>
    <w:p w14:paraId="5AF342A1" w14:textId="77777777" w:rsidR="005654D8" w:rsidRDefault="005654D8" w:rsidP="005654D8">
      <w:pPr>
        <w:pStyle w:val="StandardWeb"/>
        <w:shd w:val="clear" w:color="auto" w:fill="FFFFFF"/>
        <w:spacing w:before="240" w:beforeAutospacing="0" w:after="120" w:afterAutospacing="0"/>
        <w:rPr>
          <w:rFonts w:ascii="Verdana" w:hAnsi="Verdana"/>
          <w:color w:val="000000"/>
          <w:sz w:val="18"/>
          <w:szCs w:val="18"/>
        </w:rPr>
      </w:pPr>
    </w:p>
    <w:p w14:paraId="50E5A245" w14:textId="3E01007B" w:rsidR="00E31244" w:rsidRDefault="00E31244" w:rsidP="00E31244">
      <w:pPr>
        <w:pStyle w:val="StandardWeb"/>
        <w:shd w:val="clear" w:color="auto" w:fill="FFFFFF"/>
        <w:spacing w:before="0" w:beforeAutospacing="0" w:after="288" w:afterAutospacing="0"/>
        <w:rPr>
          <w:rFonts w:ascii="Verdana" w:hAnsi="Verdana"/>
          <w:color w:val="000000"/>
          <w:sz w:val="18"/>
          <w:szCs w:val="18"/>
        </w:rPr>
      </w:pPr>
      <w:r>
        <w:rPr>
          <w:rStyle w:val="Fett"/>
          <w:rFonts w:ascii="Verdana" w:hAnsi="Verdana"/>
          <w:color w:val="000000"/>
          <w:sz w:val="18"/>
          <w:szCs w:val="18"/>
        </w:rPr>
        <w:t>§ 15: Sch</w:t>
      </w:r>
      <w:r w:rsidR="00C3118F">
        <w:rPr>
          <w:rStyle w:val="Fett"/>
          <w:rFonts w:ascii="Verdana" w:hAnsi="Verdana"/>
          <w:color w:val="000000"/>
          <w:sz w:val="18"/>
          <w:szCs w:val="18"/>
        </w:rPr>
        <w:t>lichtungsstelle</w:t>
      </w:r>
    </w:p>
    <w:p w14:paraId="148F1BB1" w14:textId="7AE9E503" w:rsidR="00E31244"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Pr>
          <w:rStyle w:val="standardeinzug-left"/>
          <w:rFonts w:ascii="Verdana" w:hAnsi="Verdana"/>
          <w:color w:val="000000"/>
          <w:sz w:val="18"/>
          <w:szCs w:val="18"/>
        </w:rPr>
        <w:t>(1)</w:t>
      </w:r>
      <w:r w:rsidR="00523686">
        <w:rPr>
          <w:rStyle w:val="standardeinzug-left"/>
          <w:rFonts w:ascii="Verdana" w:hAnsi="Verdana"/>
          <w:color w:val="000000"/>
          <w:sz w:val="18"/>
          <w:szCs w:val="18"/>
        </w:rPr>
        <w:t xml:space="preserve"> </w:t>
      </w:r>
      <w:r>
        <w:rPr>
          <w:rStyle w:val="standardeinzug-right"/>
          <w:rFonts w:ascii="Verdana" w:hAnsi="Verdana"/>
          <w:color w:val="000000"/>
          <w:sz w:val="18"/>
          <w:szCs w:val="18"/>
        </w:rPr>
        <w:t>Zur Schlichtung von allen aus dem Vereinsverhältnis entstehenden Streitigkeiten ist d</w:t>
      </w:r>
      <w:r w:rsidR="00C3118F">
        <w:rPr>
          <w:rStyle w:val="standardeinzug-right"/>
          <w:rFonts w:ascii="Verdana" w:hAnsi="Verdana"/>
          <w:color w:val="000000"/>
          <w:sz w:val="18"/>
          <w:szCs w:val="18"/>
        </w:rPr>
        <w:t xml:space="preserve">ie </w:t>
      </w:r>
      <w:r>
        <w:rPr>
          <w:rStyle w:val="standardeinzug-right"/>
          <w:rFonts w:ascii="Verdana" w:hAnsi="Verdana"/>
          <w:color w:val="000000"/>
          <w:sz w:val="18"/>
          <w:szCs w:val="18"/>
        </w:rPr>
        <w:t>vereinsinterne Sch</w:t>
      </w:r>
      <w:r w:rsidR="00C3118F">
        <w:rPr>
          <w:rStyle w:val="standardeinzug-right"/>
          <w:rFonts w:ascii="Verdana" w:hAnsi="Verdana"/>
          <w:color w:val="000000"/>
          <w:sz w:val="18"/>
          <w:szCs w:val="18"/>
        </w:rPr>
        <w:t>lichtungsstelle zu</w:t>
      </w:r>
      <w:r>
        <w:rPr>
          <w:rStyle w:val="standardeinzug-right"/>
          <w:rFonts w:ascii="Verdana" w:hAnsi="Verdana"/>
          <w:color w:val="000000"/>
          <w:sz w:val="18"/>
          <w:szCs w:val="18"/>
        </w:rPr>
        <w:t xml:space="preserve"> berufen. </w:t>
      </w:r>
      <w:r w:rsidR="00831FBD">
        <w:rPr>
          <w:rStyle w:val="standardeinzug-right"/>
          <w:rFonts w:ascii="Verdana" w:hAnsi="Verdana"/>
          <w:color w:val="000000"/>
          <w:sz w:val="18"/>
          <w:szCs w:val="18"/>
        </w:rPr>
        <w:t>Sie</w:t>
      </w:r>
      <w:r>
        <w:rPr>
          <w:rStyle w:val="standardeinzug-right"/>
          <w:rFonts w:ascii="Verdana" w:hAnsi="Verdana"/>
          <w:color w:val="000000"/>
          <w:sz w:val="18"/>
          <w:szCs w:val="18"/>
        </w:rPr>
        <w:t xml:space="preserve"> ist eine </w:t>
      </w:r>
      <w:r w:rsidR="005654D8">
        <w:rPr>
          <w:rStyle w:val="standardeinzug-right"/>
          <w:rFonts w:ascii="Verdana" w:hAnsi="Verdana"/>
          <w:color w:val="000000"/>
          <w:sz w:val="18"/>
          <w:szCs w:val="18"/>
        </w:rPr>
        <w:t>„</w:t>
      </w:r>
      <w:r>
        <w:rPr>
          <w:rStyle w:val="standardeinzug-right"/>
          <w:rFonts w:ascii="Verdana" w:hAnsi="Verdana"/>
          <w:color w:val="000000"/>
          <w:sz w:val="18"/>
          <w:szCs w:val="18"/>
        </w:rPr>
        <w:t>Schlichtungseinrichtung</w:t>
      </w:r>
      <w:r w:rsidR="005654D8">
        <w:rPr>
          <w:rStyle w:val="standardeinzug-right"/>
          <w:rFonts w:ascii="Verdana" w:hAnsi="Verdana"/>
          <w:color w:val="000000"/>
          <w:sz w:val="18"/>
          <w:szCs w:val="18"/>
        </w:rPr>
        <w:t>“</w:t>
      </w:r>
      <w:r>
        <w:rPr>
          <w:rStyle w:val="standardeinzug-right"/>
          <w:rFonts w:ascii="Verdana" w:hAnsi="Verdana"/>
          <w:color w:val="000000"/>
          <w:sz w:val="18"/>
          <w:szCs w:val="18"/>
        </w:rPr>
        <w:t xml:space="preserve"> im Sinne des Vereinsgesetzes 2002 und kein Schiedsgericht nach den §§ 577 ff ZPO.</w:t>
      </w:r>
    </w:p>
    <w:p w14:paraId="7A03A82F" w14:textId="77777777" w:rsidR="00532183" w:rsidRDefault="00532183"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p>
    <w:p w14:paraId="51261AFC" w14:textId="33B89EA7" w:rsidR="00E31244" w:rsidRDefault="00E31244" w:rsidP="00523686">
      <w:pPr>
        <w:pStyle w:val="standardeinzug"/>
        <w:shd w:val="clear" w:color="auto" w:fill="FFFFFF"/>
        <w:spacing w:before="0" w:beforeAutospacing="0" w:after="288" w:afterAutospacing="0" w:line="260" w:lineRule="atLeast"/>
        <w:jc w:val="both"/>
        <w:rPr>
          <w:rFonts w:ascii="Verdana" w:hAnsi="Verdana"/>
          <w:color w:val="000000"/>
          <w:sz w:val="18"/>
          <w:szCs w:val="18"/>
        </w:rPr>
      </w:pPr>
      <w:r>
        <w:rPr>
          <w:rStyle w:val="standardeinzug-left"/>
          <w:rFonts w:ascii="Verdana" w:hAnsi="Verdana"/>
          <w:color w:val="000000"/>
          <w:sz w:val="18"/>
          <w:szCs w:val="18"/>
        </w:rPr>
        <w:t>(2)</w:t>
      </w:r>
      <w:r w:rsidR="00523686">
        <w:rPr>
          <w:rStyle w:val="standardeinzug-left"/>
          <w:rFonts w:ascii="Verdana" w:hAnsi="Verdana"/>
          <w:color w:val="000000"/>
          <w:sz w:val="18"/>
          <w:szCs w:val="18"/>
        </w:rPr>
        <w:t xml:space="preserve"> </w:t>
      </w:r>
      <w:r w:rsidR="00DB796E">
        <w:rPr>
          <w:rStyle w:val="standardeinzug-right"/>
          <w:rFonts w:ascii="Verdana" w:hAnsi="Verdana"/>
          <w:color w:val="000000"/>
          <w:sz w:val="18"/>
          <w:szCs w:val="18"/>
        </w:rPr>
        <w:t>Die Schlichtungsstelle</w:t>
      </w:r>
      <w:r>
        <w:rPr>
          <w:rStyle w:val="standardeinzug-right"/>
          <w:rFonts w:ascii="Verdana" w:hAnsi="Verdana"/>
          <w:color w:val="000000"/>
          <w:sz w:val="18"/>
          <w:szCs w:val="18"/>
        </w:rPr>
        <w:t xml:space="preserve"> setzt sich aus drei ordentlichen Vereinsmitgliedern zusammen. </w:t>
      </w:r>
      <w:r w:rsidR="00831FBD">
        <w:rPr>
          <w:rStyle w:val="standardeinzug-right"/>
          <w:rFonts w:ascii="Verdana" w:hAnsi="Verdana"/>
          <w:color w:val="000000"/>
          <w:sz w:val="18"/>
          <w:szCs w:val="18"/>
        </w:rPr>
        <w:t>Sie</w:t>
      </w:r>
      <w:r>
        <w:rPr>
          <w:rStyle w:val="standardeinzug-right"/>
          <w:rFonts w:ascii="Verdana" w:hAnsi="Verdana"/>
          <w:color w:val="000000"/>
          <w:sz w:val="18"/>
          <w:szCs w:val="18"/>
        </w:rPr>
        <w:t xml:space="preserve"> wird derart gebildet, dass ein Streitteil dem Vorstand ein Mitglied als Sch</w:t>
      </w:r>
      <w:r w:rsidR="00DB796E">
        <w:rPr>
          <w:rStyle w:val="standardeinzug-right"/>
          <w:rFonts w:ascii="Verdana" w:hAnsi="Verdana"/>
          <w:color w:val="000000"/>
          <w:sz w:val="18"/>
          <w:szCs w:val="18"/>
        </w:rPr>
        <w:t>lichtungs</w:t>
      </w:r>
      <w:r>
        <w:rPr>
          <w:rStyle w:val="standardeinzug-right"/>
          <w:rFonts w:ascii="Verdana" w:hAnsi="Verdana"/>
          <w:color w:val="000000"/>
          <w:sz w:val="18"/>
          <w:szCs w:val="18"/>
        </w:rPr>
        <w:t xml:space="preserve">richter schriftlich namhaft macht. Über Aufforderung durch den Vorstand binnen sieben Tagen macht der andere Streitteil innerhalb von 14 Tagen seinerseits ein Mitglied </w:t>
      </w:r>
      <w:r w:rsidR="00E36265">
        <w:rPr>
          <w:rStyle w:val="standardeinzug-right"/>
          <w:rFonts w:ascii="Verdana" w:hAnsi="Verdana"/>
          <w:color w:val="000000"/>
          <w:sz w:val="18"/>
          <w:szCs w:val="18"/>
        </w:rPr>
        <w:t>der Schlichtungsstelle</w:t>
      </w:r>
      <w:r>
        <w:rPr>
          <w:rStyle w:val="standardeinzug-right"/>
          <w:rFonts w:ascii="Verdana" w:hAnsi="Verdana"/>
          <w:color w:val="000000"/>
          <w:sz w:val="18"/>
          <w:szCs w:val="18"/>
        </w:rPr>
        <w:t xml:space="preserve"> namhaft. Nach Verständigung durch den Vorstand innerhalb von sieben Tagen wählen die namhaft gemachten Sch</w:t>
      </w:r>
      <w:r w:rsidR="00E36265">
        <w:rPr>
          <w:rStyle w:val="standardeinzug-right"/>
          <w:rFonts w:ascii="Verdana" w:hAnsi="Verdana"/>
          <w:color w:val="000000"/>
          <w:sz w:val="18"/>
          <w:szCs w:val="18"/>
        </w:rPr>
        <w:t>lichtungsrichter</w:t>
      </w:r>
      <w:r>
        <w:rPr>
          <w:rStyle w:val="standardeinzug-right"/>
          <w:rFonts w:ascii="Verdana" w:hAnsi="Verdana"/>
          <w:color w:val="000000"/>
          <w:sz w:val="18"/>
          <w:szCs w:val="18"/>
        </w:rPr>
        <w:t xml:space="preserve"> binnen weiterer 14 Tage ein drittes ordentliches Mitglied zum/zur Vorsitzenden </w:t>
      </w:r>
      <w:r w:rsidR="00E36265">
        <w:rPr>
          <w:rStyle w:val="standardeinzug-right"/>
          <w:rFonts w:ascii="Verdana" w:hAnsi="Verdana"/>
          <w:color w:val="000000"/>
          <w:sz w:val="18"/>
          <w:szCs w:val="18"/>
        </w:rPr>
        <w:t>der Schlichtungsstelle</w:t>
      </w:r>
      <w:r>
        <w:rPr>
          <w:rStyle w:val="standardeinzug-right"/>
          <w:rFonts w:ascii="Verdana" w:hAnsi="Verdana"/>
          <w:color w:val="000000"/>
          <w:sz w:val="18"/>
          <w:szCs w:val="18"/>
        </w:rPr>
        <w:t>. Bei Stimmengleichheit entscheidet unter den Vorgeschlagenen das Los. Die Mitglieder de</w:t>
      </w:r>
      <w:r w:rsidR="00E36265">
        <w:rPr>
          <w:rStyle w:val="standardeinzug-right"/>
          <w:rFonts w:ascii="Verdana" w:hAnsi="Verdana"/>
          <w:color w:val="000000"/>
          <w:sz w:val="18"/>
          <w:szCs w:val="18"/>
        </w:rPr>
        <w:t xml:space="preserve">r Schlichtungsstelle </w:t>
      </w:r>
      <w:r>
        <w:rPr>
          <w:rStyle w:val="standardeinzug-right"/>
          <w:rFonts w:ascii="Verdana" w:hAnsi="Verdana"/>
          <w:color w:val="000000"/>
          <w:sz w:val="18"/>
          <w:szCs w:val="18"/>
        </w:rPr>
        <w:t xml:space="preserve">dürfen keinem Organ </w:t>
      </w:r>
      <w:r w:rsidR="00831FBD">
        <w:rPr>
          <w:rStyle w:val="standardeinzug-right"/>
          <w:rFonts w:ascii="Verdana" w:hAnsi="Verdana"/>
          <w:color w:val="000000"/>
          <w:sz w:val="18"/>
          <w:szCs w:val="18"/>
        </w:rPr>
        <w:t>–</w:t>
      </w:r>
      <w:r>
        <w:rPr>
          <w:rStyle w:val="standardeinzug-right"/>
          <w:rFonts w:ascii="Verdana" w:hAnsi="Verdana"/>
          <w:color w:val="000000"/>
          <w:sz w:val="18"/>
          <w:szCs w:val="18"/>
        </w:rPr>
        <w:t xml:space="preserve"> mit Ausnahme der Generalversammlung </w:t>
      </w:r>
      <w:r w:rsidR="00831FBD">
        <w:rPr>
          <w:rStyle w:val="standardeinzug-right"/>
          <w:rFonts w:ascii="Verdana" w:hAnsi="Verdana"/>
          <w:color w:val="000000"/>
          <w:sz w:val="18"/>
          <w:szCs w:val="18"/>
        </w:rPr>
        <w:t>–</w:t>
      </w:r>
      <w:r>
        <w:rPr>
          <w:rStyle w:val="standardeinzug-right"/>
          <w:rFonts w:ascii="Verdana" w:hAnsi="Verdana"/>
          <w:color w:val="000000"/>
          <w:sz w:val="18"/>
          <w:szCs w:val="18"/>
        </w:rPr>
        <w:t xml:space="preserve"> angehören, dessen Tätigkeit Gegenstand der Streitigkeit ist.</w:t>
      </w:r>
    </w:p>
    <w:p w14:paraId="3DE60C8A" w14:textId="04301FA8" w:rsidR="00E31244"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color w:val="000000"/>
          <w:sz w:val="18"/>
          <w:szCs w:val="18"/>
        </w:rPr>
      </w:pPr>
      <w:r>
        <w:rPr>
          <w:rStyle w:val="standardeinzug-left"/>
          <w:rFonts w:ascii="Verdana" w:hAnsi="Verdana"/>
          <w:color w:val="000000"/>
          <w:sz w:val="18"/>
          <w:szCs w:val="18"/>
        </w:rPr>
        <w:t>(3)</w:t>
      </w:r>
      <w:r w:rsidR="00523686">
        <w:rPr>
          <w:rStyle w:val="standardeinzug-left"/>
          <w:rFonts w:ascii="Verdana" w:hAnsi="Verdana"/>
          <w:color w:val="000000"/>
          <w:sz w:val="18"/>
          <w:szCs w:val="18"/>
        </w:rPr>
        <w:t xml:space="preserve"> </w:t>
      </w:r>
      <w:r w:rsidR="00E36265">
        <w:rPr>
          <w:rStyle w:val="standardeinzug-right"/>
          <w:rFonts w:ascii="Verdana" w:hAnsi="Verdana"/>
          <w:color w:val="000000"/>
          <w:sz w:val="18"/>
          <w:szCs w:val="18"/>
        </w:rPr>
        <w:t>Die Schlichtungsstelle</w:t>
      </w:r>
      <w:r>
        <w:rPr>
          <w:rStyle w:val="standardeinzug-right"/>
          <w:rFonts w:ascii="Verdana" w:hAnsi="Verdana"/>
          <w:color w:val="000000"/>
          <w:sz w:val="18"/>
          <w:szCs w:val="18"/>
        </w:rPr>
        <w:t xml:space="preserve"> fällt </w:t>
      </w:r>
      <w:r w:rsidR="00831FBD">
        <w:rPr>
          <w:rStyle w:val="standardeinzug-right"/>
          <w:rFonts w:ascii="Verdana" w:hAnsi="Verdana"/>
          <w:color w:val="000000"/>
          <w:sz w:val="18"/>
          <w:szCs w:val="18"/>
        </w:rPr>
        <w:t>ihre</w:t>
      </w:r>
      <w:r>
        <w:rPr>
          <w:rStyle w:val="standardeinzug-right"/>
          <w:rFonts w:ascii="Verdana" w:hAnsi="Verdana"/>
          <w:color w:val="000000"/>
          <w:sz w:val="18"/>
          <w:szCs w:val="18"/>
        </w:rPr>
        <w:t xml:space="preserve"> Entscheidung nach Gewährung beiderseitigen Gehörs bei Anwesenheit aller </w:t>
      </w:r>
      <w:r w:rsidR="00831FBD">
        <w:rPr>
          <w:rStyle w:val="standardeinzug-right"/>
          <w:rFonts w:ascii="Verdana" w:hAnsi="Verdana"/>
          <w:color w:val="000000"/>
          <w:sz w:val="18"/>
          <w:szCs w:val="18"/>
        </w:rPr>
        <w:t>ihrer</w:t>
      </w:r>
      <w:r>
        <w:rPr>
          <w:rStyle w:val="standardeinzug-right"/>
          <w:rFonts w:ascii="Verdana" w:hAnsi="Verdana"/>
          <w:color w:val="000000"/>
          <w:sz w:val="18"/>
          <w:szCs w:val="18"/>
        </w:rPr>
        <w:t xml:space="preserve"> Mitglieder mit einfacher Stimmenmehrheit. </w:t>
      </w:r>
      <w:r w:rsidR="00831FBD">
        <w:rPr>
          <w:rStyle w:val="standardeinzug-right"/>
          <w:rFonts w:ascii="Verdana" w:hAnsi="Verdana"/>
          <w:color w:val="000000"/>
          <w:sz w:val="18"/>
          <w:szCs w:val="18"/>
        </w:rPr>
        <w:t>Sie</w:t>
      </w:r>
      <w:r>
        <w:rPr>
          <w:rStyle w:val="standardeinzug-right"/>
          <w:rFonts w:ascii="Verdana" w:hAnsi="Verdana"/>
          <w:color w:val="000000"/>
          <w:sz w:val="18"/>
          <w:szCs w:val="18"/>
        </w:rPr>
        <w:t xml:space="preserve"> entscheidet nach bestem Wissen und Gewissen. </w:t>
      </w:r>
      <w:r w:rsidR="00831FBD">
        <w:rPr>
          <w:rStyle w:val="standardeinzug-right"/>
          <w:rFonts w:ascii="Verdana" w:hAnsi="Verdana"/>
          <w:color w:val="000000"/>
          <w:sz w:val="18"/>
          <w:szCs w:val="18"/>
        </w:rPr>
        <w:t>Ihre</w:t>
      </w:r>
      <w:r>
        <w:rPr>
          <w:rStyle w:val="standardeinzug-right"/>
          <w:rFonts w:ascii="Verdana" w:hAnsi="Verdana"/>
          <w:color w:val="000000"/>
          <w:sz w:val="18"/>
          <w:szCs w:val="18"/>
        </w:rPr>
        <w:t xml:space="preserve"> Entscheidungen sind vereinsintern endgültig.</w:t>
      </w:r>
    </w:p>
    <w:p w14:paraId="0DC12073" w14:textId="77777777" w:rsidR="00AB6609" w:rsidRPr="00AB6609" w:rsidRDefault="00AB6609" w:rsidP="00AB6609">
      <w:pPr>
        <w:pStyle w:val="StandardWeb"/>
        <w:shd w:val="clear" w:color="auto" w:fill="FFFFFF"/>
        <w:spacing w:before="240" w:beforeAutospacing="0" w:after="120" w:afterAutospacing="0"/>
        <w:rPr>
          <w:b/>
          <w:bCs/>
        </w:rPr>
      </w:pPr>
    </w:p>
    <w:p w14:paraId="3D7BDF8D" w14:textId="7CACD700" w:rsidR="00E31244" w:rsidRPr="00AB6609" w:rsidRDefault="00E31244" w:rsidP="00AB6609">
      <w:pPr>
        <w:pStyle w:val="StandardWeb"/>
        <w:shd w:val="clear" w:color="auto" w:fill="FFFFFF"/>
        <w:spacing w:before="0" w:beforeAutospacing="0" w:after="288" w:afterAutospacing="0"/>
        <w:rPr>
          <w:rStyle w:val="Fett"/>
          <w:rFonts w:ascii="Verdana" w:hAnsi="Verdana"/>
          <w:color w:val="000000"/>
          <w:sz w:val="18"/>
          <w:szCs w:val="18"/>
        </w:rPr>
      </w:pPr>
      <w:r w:rsidRPr="00AB6609">
        <w:rPr>
          <w:rStyle w:val="Fett"/>
          <w:rFonts w:ascii="Verdana" w:hAnsi="Verdana"/>
          <w:color w:val="000000"/>
          <w:sz w:val="18"/>
          <w:szCs w:val="18"/>
        </w:rPr>
        <w:t>§ 16: Freiwillige Auflösung des Vereins</w:t>
      </w:r>
    </w:p>
    <w:p w14:paraId="543C00C2" w14:textId="77777777" w:rsidR="00E31244" w:rsidRPr="00523686"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523686">
        <w:rPr>
          <w:rStyle w:val="standardeinzug-right"/>
          <w:rFonts w:ascii="Verdana" w:hAnsi="Verdana"/>
          <w:iCs/>
          <w:sz w:val="18"/>
          <w:szCs w:val="18"/>
        </w:rPr>
        <w:t>(1) Die freiwillige Auflösung des Vereins kann nur in einer Generalversammlung und nur mit Zweidrittelmehrheit der abgegebenen gültigen Stimmen beschlossen werden.</w:t>
      </w:r>
    </w:p>
    <w:p w14:paraId="1CF5F8D5" w14:textId="3A99F288" w:rsidR="00E31244" w:rsidRPr="00523686"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sz w:val="18"/>
          <w:szCs w:val="18"/>
        </w:rPr>
      </w:pPr>
      <w:r w:rsidRPr="00523686">
        <w:rPr>
          <w:rStyle w:val="standardeinzug-right"/>
          <w:rFonts w:ascii="Verdana" w:hAnsi="Verdana"/>
          <w:iCs/>
          <w:sz w:val="18"/>
          <w:szCs w:val="18"/>
        </w:rPr>
        <w:t xml:space="preserve">(2) Die Generalversammlung hat </w:t>
      </w:r>
      <w:r w:rsidR="00523686" w:rsidRPr="00523686">
        <w:rPr>
          <w:rStyle w:val="standardeinzug-right"/>
          <w:rFonts w:ascii="Verdana" w:hAnsi="Verdana"/>
          <w:iCs/>
          <w:sz w:val="18"/>
          <w:szCs w:val="18"/>
        </w:rPr>
        <w:t>–</w:t>
      </w:r>
      <w:r w:rsidRPr="00523686">
        <w:rPr>
          <w:rStyle w:val="standardeinzug-right"/>
          <w:rFonts w:ascii="Verdana" w:hAnsi="Verdana"/>
          <w:iCs/>
          <w:sz w:val="18"/>
          <w:szCs w:val="18"/>
        </w:rPr>
        <w:t xml:space="preserve"> sofern Vereinsvermögen vorhanden ist </w:t>
      </w:r>
      <w:r w:rsidR="00523686" w:rsidRPr="00523686">
        <w:rPr>
          <w:rStyle w:val="standardeinzug-right"/>
          <w:rFonts w:ascii="Verdana" w:hAnsi="Verdana"/>
          <w:iCs/>
          <w:sz w:val="18"/>
          <w:szCs w:val="18"/>
        </w:rPr>
        <w:t>–</w:t>
      </w:r>
      <w:r w:rsidRPr="00523686">
        <w:rPr>
          <w:rStyle w:val="standardeinzug-right"/>
          <w:rFonts w:ascii="Verdana" w:hAnsi="Verdana"/>
          <w:iCs/>
          <w:sz w:val="18"/>
          <w:szCs w:val="18"/>
        </w:rPr>
        <w:t xml:space="preserve"> über die Abwicklung zu beschließen. Insbesondere hat sie eine </w:t>
      </w:r>
      <w:proofErr w:type="spellStart"/>
      <w:r w:rsidRPr="00523686">
        <w:rPr>
          <w:rStyle w:val="standardeinzug-right"/>
          <w:rFonts w:ascii="Verdana" w:hAnsi="Verdana"/>
          <w:iCs/>
          <w:sz w:val="18"/>
          <w:szCs w:val="18"/>
        </w:rPr>
        <w:t>Abwicklerin</w:t>
      </w:r>
      <w:proofErr w:type="spellEnd"/>
      <w:r w:rsidRPr="00523686">
        <w:rPr>
          <w:rStyle w:val="standardeinzug-right"/>
          <w:rFonts w:ascii="Verdana" w:hAnsi="Verdana"/>
          <w:iCs/>
          <w:sz w:val="18"/>
          <w:szCs w:val="18"/>
        </w:rPr>
        <w:t xml:space="preserve"> oder einen Abwickler zu berufen und Beschluss darüber zu fassen, wem diese(r) das nach Abdeckung der Passiva verbleibende Vereinsvermögen zu übertragen hat.</w:t>
      </w:r>
    </w:p>
    <w:p w14:paraId="2357BB81" w14:textId="5C05B6DC" w:rsidR="00E31244" w:rsidRDefault="00E31244" w:rsidP="00523686">
      <w:pPr>
        <w:pStyle w:val="standardeinzug"/>
        <w:shd w:val="clear" w:color="auto" w:fill="FFFFFF"/>
        <w:spacing w:before="0" w:beforeAutospacing="0" w:after="288" w:afterAutospacing="0" w:line="260" w:lineRule="atLeast"/>
        <w:jc w:val="both"/>
        <w:rPr>
          <w:rStyle w:val="standardeinzug-right"/>
          <w:rFonts w:ascii="Verdana" w:hAnsi="Verdana"/>
          <w:iCs/>
          <w:sz w:val="18"/>
          <w:szCs w:val="18"/>
        </w:rPr>
      </w:pPr>
      <w:r w:rsidRPr="00523686">
        <w:rPr>
          <w:rStyle w:val="standardeinzug-right"/>
          <w:rFonts w:ascii="Verdana" w:hAnsi="Verdana"/>
          <w:iCs/>
          <w:sz w:val="18"/>
          <w:szCs w:val="18"/>
        </w:rPr>
        <w:t>(3) Der letzte Vereinsvorstand hat die freiwillige Auflösung binnen vier Wochen nach Beschlussfassung der zuständigen Vereinsbehörde schriftlich anzuzeigen.</w:t>
      </w:r>
    </w:p>
    <w:p w14:paraId="6244ED70" w14:textId="77777777" w:rsidR="005654D8" w:rsidRPr="005654D8" w:rsidRDefault="005654D8" w:rsidP="005654D8">
      <w:pPr>
        <w:pStyle w:val="StandardWeb"/>
        <w:shd w:val="clear" w:color="auto" w:fill="FFFFFF"/>
        <w:spacing w:before="240" w:beforeAutospacing="0" w:after="120" w:afterAutospacing="0"/>
        <w:rPr>
          <w:color w:val="000000"/>
        </w:rPr>
      </w:pPr>
    </w:p>
    <w:p w14:paraId="77C0F936" w14:textId="72AA8F7F" w:rsidR="00E31244" w:rsidRDefault="00E31244" w:rsidP="00E31244">
      <w:pPr>
        <w:pStyle w:val="aenderung"/>
        <w:shd w:val="clear" w:color="auto" w:fill="FFFFFF"/>
        <w:spacing w:before="0" w:beforeAutospacing="0" w:after="288" w:afterAutospacing="0"/>
        <w:rPr>
          <w:rStyle w:val="Hervorhebung"/>
          <w:rFonts w:ascii="Verdana" w:hAnsi="Verdana"/>
          <w:b/>
          <w:bCs/>
          <w:i w:val="0"/>
          <w:color w:val="000000"/>
          <w:sz w:val="18"/>
          <w:szCs w:val="18"/>
        </w:rPr>
      </w:pPr>
      <w:r w:rsidRPr="005654D8">
        <w:rPr>
          <w:rStyle w:val="Hervorhebung"/>
          <w:rFonts w:ascii="Verdana" w:hAnsi="Verdana"/>
          <w:b/>
          <w:bCs/>
          <w:i w:val="0"/>
          <w:color w:val="000000"/>
          <w:sz w:val="18"/>
          <w:szCs w:val="18"/>
        </w:rPr>
        <w:t>§ 17: Verwendung des Vereinsvermögens bei</w:t>
      </w:r>
      <w:r w:rsidR="005654D8" w:rsidRPr="005654D8">
        <w:rPr>
          <w:rStyle w:val="Hervorhebung"/>
          <w:rFonts w:ascii="Verdana" w:hAnsi="Verdana"/>
          <w:b/>
          <w:bCs/>
          <w:i w:val="0"/>
          <w:color w:val="000000"/>
          <w:sz w:val="18"/>
          <w:szCs w:val="18"/>
        </w:rPr>
        <w:t xml:space="preserve"> </w:t>
      </w:r>
      <w:r w:rsidRPr="005654D8">
        <w:rPr>
          <w:rStyle w:val="Hervorhebung"/>
          <w:rFonts w:ascii="Verdana" w:hAnsi="Verdana"/>
          <w:b/>
          <w:bCs/>
          <w:i w:val="0"/>
          <w:color w:val="000000"/>
          <w:sz w:val="18"/>
          <w:szCs w:val="18"/>
        </w:rPr>
        <w:t>Auflösung des Vereins oder bei Wegfall des begünstigten Zwecks</w:t>
      </w:r>
    </w:p>
    <w:p w14:paraId="144FDF3E" w14:textId="43F54404" w:rsidR="00AB6609" w:rsidRPr="005654D8" w:rsidRDefault="00AB6609" w:rsidP="00E31244">
      <w:pPr>
        <w:pStyle w:val="aenderung"/>
        <w:shd w:val="clear" w:color="auto" w:fill="FFFFFF"/>
        <w:spacing w:before="0" w:beforeAutospacing="0" w:after="288" w:afterAutospacing="0"/>
        <w:rPr>
          <w:rFonts w:ascii="Verdana" w:hAnsi="Verdana"/>
          <w:i/>
          <w:color w:val="000000"/>
          <w:sz w:val="18"/>
          <w:szCs w:val="18"/>
        </w:rPr>
      </w:pPr>
      <w:r>
        <w:rPr>
          <w:rFonts w:ascii="Verdana" w:hAnsi="Verdana"/>
          <w:i/>
          <w:color w:val="000000"/>
          <w:sz w:val="18"/>
          <w:szCs w:val="18"/>
        </w:rPr>
        <w:t>Drei Varianten stehen zur Auswahl:</w:t>
      </w:r>
    </w:p>
    <w:p w14:paraId="08BA8646" w14:textId="5380F865" w:rsidR="00092FDC" w:rsidRPr="005654D8" w:rsidRDefault="00092FDC" w:rsidP="005654D8">
      <w:pPr>
        <w:pBdr>
          <w:top w:val="single" w:sz="4" w:space="1" w:color="auto"/>
          <w:left w:val="single" w:sz="4" w:space="4" w:color="auto"/>
          <w:bottom w:val="single" w:sz="4" w:space="1" w:color="auto"/>
          <w:right w:val="single" w:sz="4" w:space="4" w:color="auto"/>
        </w:pBdr>
        <w:shd w:val="clear" w:color="auto" w:fill="FFFFFF"/>
        <w:spacing w:after="120" w:line="240" w:lineRule="auto"/>
        <w:rPr>
          <w:rFonts w:ascii="Verdana" w:eastAsia="Times New Roman" w:hAnsi="Verdana" w:cs="Times New Roman"/>
          <w:b/>
          <w:bCs/>
          <w:i/>
          <w:iCs/>
          <w:color w:val="000000"/>
          <w:spacing w:val="3"/>
          <w:kern w:val="0"/>
          <w:sz w:val="16"/>
          <w:szCs w:val="16"/>
          <w:lang w:eastAsia="de-AT"/>
          <w14:ligatures w14:val="none"/>
        </w:rPr>
      </w:pPr>
      <w:bookmarkStart w:id="0" w:name="_Hlk155472538"/>
      <w:r w:rsidRPr="005654D8">
        <w:rPr>
          <w:rFonts w:ascii="Verdana" w:eastAsia="Times New Roman" w:hAnsi="Verdana" w:cs="Times New Roman"/>
          <w:b/>
          <w:bCs/>
          <w:i/>
          <w:iCs/>
          <w:color w:val="000000"/>
          <w:spacing w:val="3"/>
          <w:kern w:val="0"/>
          <w:sz w:val="16"/>
          <w:szCs w:val="16"/>
          <w:lang w:eastAsia="de-AT"/>
          <w14:ligatures w14:val="none"/>
        </w:rPr>
        <w:t>Variante 1</w:t>
      </w:r>
    </w:p>
    <w:p w14:paraId="0B8F27A1" w14:textId="63E605F9" w:rsidR="00092FDC" w:rsidRPr="005654D8" w:rsidRDefault="00092FDC" w:rsidP="00092FD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Verdana" w:eastAsia="Times New Roman" w:hAnsi="Verdana" w:cs="Times New Roman"/>
          <w:color w:val="000000"/>
          <w:spacing w:val="3"/>
          <w:kern w:val="0"/>
          <w:sz w:val="16"/>
          <w:szCs w:val="16"/>
          <w:lang w:eastAsia="de-AT"/>
          <w14:ligatures w14:val="none"/>
        </w:rPr>
      </w:pPr>
      <w:r w:rsidRPr="005654D8">
        <w:rPr>
          <w:rFonts w:ascii="Verdana" w:eastAsia="Times New Roman" w:hAnsi="Verdana" w:cs="Times New Roman"/>
          <w:color w:val="000000"/>
          <w:spacing w:val="3"/>
          <w:kern w:val="0"/>
          <w:sz w:val="16"/>
          <w:szCs w:val="16"/>
          <w:lang w:eastAsia="de-AT"/>
          <w14:ligatures w14:val="none"/>
        </w:rPr>
        <w:t xml:space="preserve">Bei </w:t>
      </w:r>
      <w:r w:rsidR="00542D51" w:rsidRPr="005654D8">
        <w:rPr>
          <w:rFonts w:ascii="Verdana" w:eastAsia="Times New Roman" w:hAnsi="Verdana" w:cs="Times New Roman"/>
          <w:color w:val="000000"/>
          <w:spacing w:val="3"/>
          <w:kern w:val="0"/>
          <w:sz w:val="16"/>
          <w:szCs w:val="16"/>
          <w:lang w:eastAsia="de-AT"/>
          <w14:ligatures w14:val="none"/>
        </w:rPr>
        <w:t xml:space="preserve">freiwilliger oder behördlicher </w:t>
      </w:r>
      <w:r w:rsidRPr="005654D8">
        <w:rPr>
          <w:rFonts w:ascii="Verdana" w:eastAsia="Times New Roman" w:hAnsi="Verdana" w:cs="Times New Roman"/>
          <w:color w:val="000000"/>
          <w:spacing w:val="3"/>
          <w:kern w:val="0"/>
          <w:sz w:val="16"/>
          <w:szCs w:val="16"/>
          <w:lang w:eastAsia="de-AT"/>
          <w14:ligatures w14:val="none"/>
        </w:rPr>
        <w:t xml:space="preserve">Auflösung </w:t>
      </w:r>
      <w:proofErr w:type="spellStart"/>
      <w:r w:rsidR="00CC218F" w:rsidRPr="005654D8">
        <w:rPr>
          <w:rFonts w:ascii="Verdana" w:eastAsia="Times New Roman" w:hAnsi="Verdana" w:cs="Times New Roman"/>
          <w:color w:val="000000"/>
          <w:spacing w:val="3"/>
          <w:kern w:val="0"/>
          <w:sz w:val="16"/>
          <w:szCs w:val="16"/>
          <w:lang w:eastAsia="de-AT"/>
          <w14:ligatures w14:val="none"/>
        </w:rPr>
        <w:t>bzw</w:t>
      </w:r>
      <w:proofErr w:type="spellEnd"/>
      <w:r w:rsidR="00CC218F" w:rsidRPr="005654D8">
        <w:rPr>
          <w:rFonts w:ascii="Verdana" w:eastAsia="Times New Roman" w:hAnsi="Verdana" w:cs="Times New Roman"/>
          <w:color w:val="000000"/>
          <w:spacing w:val="3"/>
          <w:kern w:val="0"/>
          <w:sz w:val="16"/>
          <w:szCs w:val="16"/>
          <w:lang w:eastAsia="de-AT"/>
          <w14:ligatures w14:val="none"/>
        </w:rPr>
        <w:t xml:space="preserve"> Aufhebung </w:t>
      </w:r>
      <w:r w:rsidRPr="005654D8">
        <w:rPr>
          <w:rFonts w:ascii="Verdana" w:eastAsia="Times New Roman" w:hAnsi="Verdana" w:cs="Times New Roman"/>
          <w:color w:val="000000"/>
          <w:spacing w:val="3"/>
          <w:kern w:val="0"/>
          <w:sz w:val="16"/>
          <w:szCs w:val="16"/>
          <w:lang w:eastAsia="de-AT"/>
          <w14:ligatures w14:val="none"/>
        </w:rPr>
        <w:t xml:space="preserve">der Körperschaft oder bei Wegfall ihres bisherigen begünstigten Zwecks ist das nach Abdeckung der Passiva verbleibende Vermögen der Körperschaft für die in dieser Rechtsgrundlage angeführten, gemäß </w:t>
      </w:r>
      <w:r w:rsidR="002C2BC5" w:rsidRPr="002C2BC5">
        <w:rPr>
          <w:rFonts w:ascii="Verdana" w:eastAsia="Times New Roman" w:hAnsi="Verdana" w:cs="Times New Roman"/>
          <w:color w:val="000000"/>
          <w:spacing w:val="3"/>
          <w:kern w:val="0"/>
          <w:sz w:val="16"/>
          <w:szCs w:val="16"/>
          <w:lang w:eastAsia="de-AT"/>
          <w14:ligatures w14:val="none"/>
        </w:rPr>
        <w:t xml:space="preserve">den §§ 34ff BAO und </w:t>
      </w:r>
      <w:r w:rsidRPr="005654D8">
        <w:rPr>
          <w:rFonts w:ascii="Verdana" w:eastAsia="Times New Roman" w:hAnsi="Verdana" w:cs="Times New Roman"/>
          <w:color w:val="000000"/>
          <w:spacing w:val="3"/>
          <w:kern w:val="0"/>
          <w:sz w:val="16"/>
          <w:szCs w:val="16"/>
          <w:lang w:eastAsia="de-AT"/>
          <w14:ligatures w14:val="none"/>
        </w:rPr>
        <w:t>§ 4a Abs 2 EStG 1988 begünstigten Zwecke zu verwenden.</w:t>
      </w:r>
    </w:p>
    <w:bookmarkEnd w:id="0"/>
    <w:p w14:paraId="68914CC7" w14:textId="77777777" w:rsidR="00AB6609" w:rsidRPr="00532183" w:rsidRDefault="00AB6609" w:rsidP="005654D8">
      <w:pPr>
        <w:pStyle w:val="StandardWeb"/>
        <w:shd w:val="clear" w:color="auto" w:fill="FFFFFF"/>
        <w:spacing w:before="0" w:beforeAutospacing="0" w:after="120" w:afterAutospacing="0"/>
        <w:rPr>
          <w:rStyle w:val="Hervorhebung"/>
          <w:rFonts w:ascii="Verdana" w:hAnsi="Verdana"/>
          <w:color w:val="000000"/>
          <w:sz w:val="4"/>
          <w:szCs w:val="4"/>
        </w:rPr>
      </w:pPr>
    </w:p>
    <w:p w14:paraId="6766C567" w14:textId="0B8E2E42" w:rsidR="00092FDC" w:rsidRDefault="00AB6609" w:rsidP="005654D8">
      <w:pPr>
        <w:pStyle w:val="StandardWeb"/>
        <w:shd w:val="clear" w:color="auto" w:fill="FFFFFF"/>
        <w:spacing w:before="0" w:beforeAutospacing="0" w:after="120" w:afterAutospacing="0"/>
        <w:rPr>
          <w:rStyle w:val="Hervorhebung"/>
          <w:rFonts w:ascii="Verdana" w:hAnsi="Verdana"/>
          <w:color w:val="000000"/>
          <w:sz w:val="18"/>
          <w:szCs w:val="18"/>
        </w:rPr>
      </w:pPr>
      <w:r>
        <w:rPr>
          <w:rStyle w:val="Hervorhebung"/>
          <w:rFonts w:ascii="Verdana" w:hAnsi="Verdana"/>
          <w:color w:val="000000"/>
          <w:sz w:val="18"/>
          <w:szCs w:val="18"/>
        </w:rPr>
        <w:t>o</w:t>
      </w:r>
      <w:r w:rsidR="005654D8" w:rsidRPr="005654D8">
        <w:rPr>
          <w:rStyle w:val="Hervorhebung"/>
          <w:rFonts w:ascii="Verdana" w:hAnsi="Verdana"/>
          <w:color w:val="000000"/>
          <w:sz w:val="18"/>
          <w:szCs w:val="18"/>
        </w:rPr>
        <w:t>der</w:t>
      </w:r>
    </w:p>
    <w:p w14:paraId="593FCA55" w14:textId="77777777" w:rsidR="00AB6609" w:rsidRPr="00532183" w:rsidRDefault="00AB6609" w:rsidP="005654D8">
      <w:pPr>
        <w:pStyle w:val="StandardWeb"/>
        <w:shd w:val="clear" w:color="auto" w:fill="FFFFFF"/>
        <w:spacing w:before="0" w:beforeAutospacing="0" w:after="120" w:afterAutospacing="0"/>
        <w:rPr>
          <w:rStyle w:val="Hervorhebung"/>
          <w:rFonts w:ascii="Verdana" w:hAnsi="Verdana"/>
          <w:color w:val="000000"/>
          <w:sz w:val="4"/>
          <w:szCs w:val="4"/>
        </w:rPr>
      </w:pPr>
    </w:p>
    <w:p w14:paraId="659B4D3C" w14:textId="71BB81FF" w:rsidR="00092FDC" w:rsidRPr="005654D8" w:rsidRDefault="00092FDC" w:rsidP="005654D8">
      <w:pPr>
        <w:pBdr>
          <w:top w:val="single" w:sz="4" w:space="1" w:color="auto"/>
          <w:left w:val="single" w:sz="4" w:space="4" w:color="auto"/>
          <w:bottom w:val="single" w:sz="4" w:space="1" w:color="auto"/>
          <w:right w:val="single" w:sz="4" w:space="4" w:color="auto"/>
        </w:pBdr>
        <w:shd w:val="clear" w:color="auto" w:fill="FFFFFF"/>
        <w:spacing w:after="120" w:line="240" w:lineRule="auto"/>
        <w:rPr>
          <w:rFonts w:ascii="Verdana" w:eastAsia="Times New Roman" w:hAnsi="Verdana" w:cs="Times New Roman"/>
          <w:b/>
          <w:bCs/>
          <w:i/>
          <w:iCs/>
          <w:color w:val="000000"/>
          <w:spacing w:val="3"/>
          <w:kern w:val="0"/>
          <w:sz w:val="16"/>
          <w:szCs w:val="16"/>
          <w:lang w:eastAsia="de-AT"/>
          <w14:ligatures w14:val="none"/>
        </w:rPr>
      </w:pPr>
      <w:bookmarkStart w:id="1" w:name="_Hlk155472611"/>
      <w:r w:rsidRPr="005654D8">
        <w:rPr>
          <w:rFonts w:ascii="Verdana" w:eastAsia="Times New Roman" w:hAnsi="Verdana" w:cs="Times New Roman"/>
          <w:b/>
          <w:bCs/>
          <w:i/>
          <w:iCs/>
          <w:color w:val="000000"/>
          <w:spacing w:val="3"/>
          <w:kern w:val="0"/>
          <w:sz w:val="16"/>
          <w:szCs w:val="16"/>
          <w:lang w:eastAsia="de-AT"/>
          <w14:ligatures w14:val="none"/>
        </w:rPr>
        <w:t>Variante 2 (genaue Zweckbindung ohne Empfängerbenennung)</w:t>
      </w:r>
    </w:p>
    <w:p w14:paraId="2D1688F9" w14:textId="77777777" w:rsidR="002C2BC5" w:rsidRDefault="00092FDC" w:rsidP="00092FD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Verdana" w:eastAsia="Times New Roman" w:hAnsi="Verdana" w:cs="Times New Roman"/>
          <w:bCs/>
          <w:iCs/>
          <w:color w:val="000000"/>
          <w:spacing w:val="3"/>
          <w:kern w:val="0"/>
          <w:sz w:val="16"/>
          <w:szCs w:val="16"/>
          <w:lang w:eastAsia="de-AT"/>
          <w14:ligatures w14:val="none"/>
        </w:rPr>
      </w:pPr>
      <w:r w:rsidRPr="005654D8">
        <w:rPr>
          <w:rFonts w:ascii="Verdana" w:eastAsia="Times New Roman" w:hAnsi="Verdana" w:cs="Times New Roman"/>
          <w:bCs/>
          <w:iCs/>
          <w:color w:val="000000"/>
          <w:spacing w:val="3"/>
          <w:kern w:val="0"/>
          <w:sz w:val="16"/>
          <w:szCs w:val="16"/>
          <w:lang w:eastAsia="de-AT"/>
          <w14:ligatures w14:val="none"/>
        </w:rPr>
        <w:t xml:space="preserve">Bei </w:t>
      </w:r>
      <w:r w:rsidR="00542D51" w:rsidRPr="005654D8">
        <w:rPr>
          <w:rFonts w:ascii="Verdana" w:eastAsia="Times New Roman" w:hAnsi="Verdana" w:cs="Times New Roman"/>
          <w:bCs/>
          <w:iCs/>
          <w:color w:val="000000"/>
          <w:spacing w:val="3"/>
          <w:kern w:val="0"/>
          <w:sz w:val="16"/>
          <w:szCs w:val="16"/>
          <w:lang w:eastAsia="de-AT"/>
          <w14:ligatures w14:val="none"/>
        </w:rPr>
        <w:t xml:space="preserve">freiwilliger oder behördlicher </w:t>
      </w:r>
      <w:r w:rsidRPr="005654D8">
        <w:rPr>
          <w:rFonts w:ascii="Verdana" w:eastAsia="Times New Roman" w:hAnsi="Verdana" w:cs="Times New Roman"/>
          <w:bCs/>
          <w:iCs/>
          <w:color w:val="000000"/>
          <w:spacing w:val="3"/>
          <w:kern w:val="0"/>
          <w:sz w:val="16"/>
          <w:szCs w:val="16"/>
          <w:lang w:eastAsia="de-AT"/>
          <w14:ligatures w14:val="none"/>
        </w:rPr>
        <w:t xml:space="preserve">Auflösung </w:t>
      </w:r>
      <w:proofErr w:type="spellStart"/>
      <w:r w:rsidR="00CC218F" w:rsidRPr="005654D8">
        <w:rPr>
          <w:rFonts w:ascii="Verdana" w:eastAsia="Times New Roman" w:hAnsi="Verdana" w:cs="Times New Roman"/>
          <w:bCs/>
          <w:iCs/>
          <w:color w:val="000000"/>
          <w:spacing w:val="3"/>
          <w:kern w:val="0"/>
          <w:sz w:val="16"/>
          <w:szCs w:val="16"/>
          <w:lang w:eastAsia="de-AT"/>
          <w14:ligatures w14:val="none"/>
        </w:rPr>
        <w:t>bzw</w:t>
      </w:r>
      <w:proofErr w:type="spellEnd"/>
      <w:r w:rsidR="00CC218F" w:rsidRPr="005654D8">
        <w:rPr>
          <w:rFonts w:ascii="Verdana" w:eastAsia="Times New Roman" w:hAnsi="Verdana" w:cs="Times New Roman"/>
          <w:bCs/>
          <w:iCs/>
          <w:color w:val="000000"/>
          <w:spacing w:val="3"/>
          <w:kern w:val="0"/>
          <w:sz w:val="16"/>
          <w:szCs w:val="16"/>
          <w:lang w:eastAsia="de-AT"/>
          <w14:ligatures w14:val="none"/>
        </w:rPr>
        <w:t xml:space="preserve"> Aufhebung </w:t>
      </w:r>
      <w:r w:rsidRPr="005654D8">
        <w:rPr>
          <w:rFonts w:ascii="Verdana" w:eastAsia="Times New Roman" w:hAnsi="Verdana" w:cs="Times New Roman"/>
          <w:bCs/>
          <w:iCs/>
          <w:color w:val="000000"/>
          <w:spacing w:val="3"/>
          <w:kern w:val="0"/>
          <w:sz w:val="16"/>
          <w:szCs w:val="16"/>
          <w:lang w:eastAsia="de-AT"/>
          <w14:ligatures w14:val="none"/>
        </w:rPr>
        <w:t>der Körperschaft oder bei Wegfall ihres bisherigen begünstigten Zwecks ist das nach Abdeckung der Passiva verbleibende Vermögen der Körperschaft jedenfalls den in dieser Rechtsgrundlage angeführten, begünstigten Zwecken gemäß</w:t>
      </w:r>
      <w:r w:rsidR="002C2BC5">
        <w:rPr>
          <w:rFonts w:ascii="Verdana" w:eastAsia="Times New Roman" w:hAnsi="Verdana" w:cs="Times New Roman"/>
          <w:bCs/>
          <w:iCs/>
          <w:color w:val="000000"/>
          <w:spacing w:val="3"/>
          <w:kern w:val="0"/>
          <w:sz w:val="16"/>
          <w:szCs w:val="16"/>
          <w:lang w:eastAsia="de-AT"/>
          <w14:ligatures w14:val="none"/>
        </w:rPr>
        <w:t xml:space="preserve"> </w:t>
      </w:r>
      <w:r w:rsidR="004F47AC" w:rsidRPr="004F47AC">
        <w:rPr>
          <w:rFonts w:ascii="Verdana" w:eastAsia="Times New Roman" w:hAnsi="Verdana" w:cs="Times New Roman"/>
          <w:bCs/>
          <w:iCs/>
          <w:color w:val="000000"/>
          <w:spacing w:val="3"/>
          <w:kern w:val="0"/>
          <w:sz w:val="16"/>
          <w:szCs w:val="16"/>
          <w:lang w:eastAsia="de-AT"/>
          <w14:ligatures w14:val="none"/>
        </w:rPr>
        <w:t xml:space="preserve">den §§ 34ff BAO und </w:t>
      </w:r>
      <w:r w:rsidR="004F47AC" w:rsidRPr="005654D8">
        <w:rPr>
          <w:rFonts w:ascii="Verdana" w:eastAsia="Times New Roman" w:hAnsi="Verdana" w:cs="Times New Roman"/>
          <w:bCs/>
          <w:iCs/>
          <w:color w:val="000000"/>
          <w:spacing w:val="3"/>
          <w:kern w:val="0"/>
          <w:sz w:val="16"/>
          <w:szCs w:val="16"/>
          <w:lang w:eastAsia="de-AT"/>
          <w14:ligatures w14:val="none"/>
        </w:rPr>
        <w:t xml:space="preserve">§ </w:t>
      </w:r>
      <w:r w:rsidRPr="005654D8">
        <w:rPr>
          <w:rFonts w:ascii="Verdana" w:eastAsia="Times New Roman" w:hAnsi="Verdana" w:cs="Times New Roman"/>
          <w:bCs/>
          <w:iCs/>
          <w:color w:val="000000"/>
          <w:spacing w:val="3"/>
          <w:kern w:val="0"/>
          <w:sz w:val="16"/>
          <w:szCs w:val="16"/>
          <w:lang w:eastAsia="de-AT"/>
          <w14:ligatures w14:val="none"/>
        </w:rPr>
        <w:t>4a Abs 2 EStG 1988 zuzuführen.</w:t>
      </w:r>
    </w:p>
    <w:p w14:paraId="17588EBE" w14:textId="43C9BAF8" w:rsidR="00092FDC" w:rsidRPr="005654D8" w:rsidRDefault="00092FDC" w:rsidP="00092FD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Verdana" w:eastAsia="Times New Roman" w:hAnsi="Verdana" w:cs="Times New Roman"/>
          <w:bCs/>
          <w:iCs/>
          <w:color w:val="000000"/>
          <w:spacing w:val="3"/>
          <w:kern w:val="0"/>
          <w:sz w:val="16"/>
          <w:szCs w:val="16"/>
          <w:lang w:eastAsia="de-AT"/>
          <w14:ligatures w14:val="none"/>
        </w:rPr>
      </w:pPr>
      <w:r w:rsidRPr="005654D8">
        <w:rPr>
          <w:rFonts w:ascii="Verdana" w:eastAsia="Times New Roman" w:hAnsi="Verdana" w:cs="Times New Roman"/>
          <w:bCs/>
          <w:iCs/>
          <w:color w:val="000000"/>
          <w:spacing w:val="3"/>
          <w:kern w:val="0"/>
          <w:sz w:val="16"/>
          <w:szCs w:val="16"/>
          <w:lang w:eastAsia="de-AT"/>
          <w14:ligatures w14:val="none"/>
        </w:rPr>
        <w:t>Daher ist das verbleibende Vermögen der Körperschaft für den Zweck "ZZZ" zu verwenden.</w:t>
      </w:r>
    </w:p>
    <w:p w14:paraId="3B68DDA0" w14:textId="570D708B" w:rsidR="00092FDC" w:rsidRPr="005654D8" w:rsidRDefault="00092FDC" w:rsidP="00092FD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Verdana" w:eastAsia="Times New Roman" w:hAnsi="Verdana" w:cs="Times New Roman"/>
          <w:bCs/>
          <w:iCs/>
          <w:color w:val="000000"/>
          <w:spacing w:val="3"/>
          <w:kern w:val="0"/>
          <w:sz w:val="16"/>
          <w:szCs w:val="16"/>
          <w:lang w:eastAsia="de-AT"/>
          <w14:ligatures w14:val="none"/>
        </w:rPr>
      </w:pPr>
      <w:r w:rsidRPr="005654D8">
        <w:rPr>
          <w:rFonts w:ascii="Verdana" w:eastAsia="Times New Roman" w:hAnsi="Verdana" w:cs="Times New Roman"/>
          <w:bCs/>
          <w:iCs/>
          <w:color w:val="000000"/>
          <w:spacing w:val="3"/>
          <w:kern w:val="0"/>
          <w:sz w:val="16"/>
          <w:szCs w:val="16"/>
          <w:lang w:eastAsia="de-AT"/>
          <w14:ligatures w14:val="none"/>
        </w:rPr>
        <w:t xml:space="preserve">Sollte das im Zeitpunkt der durch die Auflösung der Körperschaft oder den Wegfall ihres bisherigen begünstigten Zwecks der Körperschaft nötigen Vermögensabwicklung nicht möglich sein, ist das verbleibende Vermögen der Körperschaft den selben begünstigten Zwecken gemäß </w:t>
      </w:r>
      <w:r w:rsidR="004F47AC" w:rsidRPr="004F47AC">
        <w:rPr>
          <w:rFonts w:ascii="Verdana" w:eastAsia="Times New Roman" w:hAnsi="Verdana" w:cs="Times New Roman"/>
          <w:bCs/>
          <w:iCs/>
          <w:color w:val="000000"/>
          <w:spacing w:val="3"/>
          <w:kern w:val="0"/>
          <w:sz w:val="16"/>
          <w:szCs w:val="16"/>
          <w:lang w:eastAsia="de-AT"/>
          <w14:ligatures w14:val="none"/>
        </w:rPr>
        <w:t>den §§ 34ff BAO und</w:t>
      </w:r>
      <w:r w:rsidR="004F47AC">
        <w:rPr>
          <w:rFonts w:ascii="Verdana" w:eastAsia="Times New Roman" w:hAnsi="Verdana" w:cs="Times New Roman"/>
          <w:bCs/>
          <w:iCs/>
          <w:color w:val="000000"/>
          <w:spacing w:val="3"/>
          <w:kern w:val="0"/>
          <w:sz w:val="16"/>
          <w:szCs w:val="16"/>
          <w:lang w:eastAsia="de-AT"/>
          <w14:ligatures w14:val="none"/>
        </w:rPr>
        <w:t xml:space="preserve"> </w:t>
      </w:r>
      <w:r w:rsidR="004F47AC">
        <w:rPr>
          <w:rFonts w:ascii="Verdana" w:eastAsia="Times New Roman" w:hAnsi="Verdana" w:cs="Times New Roman"/>
          <w:bCs/>
          <w:iCs/>
          <w:color w:val="000000"/>
          <w:spacing w:val="3"/>
          <w:kern w:val="0"/>
          <w:sz w:val="16"/>
          <w:szCs w:val="16"/>
          <w:lang w:eastAsia="de-AT"/>
          <w14:ligatures w14:val="none"/>
        </w:rPr>
        <w:br/>
      </w:r>
      <w:r w:rsidRPr="005654D8">
        <w:rPr>
          <w:rFonts w:ascii="Verdana" w:eastAsia="Times New Roman" w:hAnsi="Verdana" w:cs="Times New Roman"/>
          <w:bCs/>
          <w:iCs/>
          <w:color w:val="000000"/>
          <w:spacing w:val="3"/>
          <w:kern w:val="0"/>
          <w:sz w:val="16"/>
          <w:szCs w:val="16"/>
          <w:lang w:eastAsia="de-AT"/>
          <w14:ligatures w14:val="none"/>
        </w:rPr>
        <w:t>§ 4a Abs 2 EStG 1988, wie sie diese Körperschaft verfolgt, zuzuführen.</w:t>
      </w:r>
    </w:p>
    <w:bookmarkEnd w:id="1"/>
    <w:p w14:paraId="26522A09" w14:textId="77777777" w:rsidR="00AB6609" w:rsidRPr="00532183" w:rsidRDefault="00AB6609" w:rsidP="00523686">
      <w:pPr>
        <w:pStyle w:val="StandardWeb"/>
        <w:shd w:val="clear" w:color="auto" w:fill="FFFFFF"/>
        <w:spacing w:before="0" w:beforeAutospacing="0" w:after="120" w:afterAutospacing="0"/>
        <w:rPr>
          <w:rStyle w:val="Hervorhebung"/>
          <w:rFonts w:ascii="Verdana" w:hAnsi="Verdana"/>
          <w:color w:val="000000"/>
          <w:sz w:val="4"/>
          <w:szCs w:val="4"/>
        </w:rPr>
      </w:pPr>
    </w:p>
    <w:p w14:paraId="70867686" w14:textId="77A8EB27" w:rsidR="00E31244" w:rsidRDefault="00AB6609" w:rsidP="00523686">
      <w:pPr>
        <w:pStyle w:val="StandardWeb"/>
        <w:shd w:val="clear" w:color="auto" w:fill="FFFFFF"/>
        <w:spacing w:before="0" w:beforeAutospacing="0" w:after="120" w:afterAutospacing="0"/>
        <w:rPr>
          <w:rStyle w:val="Hervorhebung"/>
          <w:rFonts w:ascii="Verdana" w:hAnsi="Verdana"/>
          <w:color w:val="000000"/>
          <w:sz w:val="18"/>
          <w:szCs w:val="18"/>
        </w:rPr>
      </w:pPr>
      <w:r>
        <w:rPr>
          <w:rStyle w:val="Hervorhebung"/>
          <w:rFonts w:ascii="Verdana" w:hAnsi="Verdana"/>
          <w:color w:val="000000"/>
          <w:sz w:val="18"/>
          <w:szCs w:val="18"/>
        </w:rPr>
        <w:t>o</w:t>
      </w:r>
      <w:r w:rsidR="00E31244" w:rsidRPr="00092FDC">
        <w:rPr>
          <w:rStyle w:val="Hervorhebung"/>
          <w:rFonts w:ascii="Verdana" w:hAnsi="Verdana"/>
          <w:color w:val="000000"/>
          <w:sz w:val="18"/>
          <w:szCs w:val="18"/>
        </w:rPr>
        <w:t>der</w:t>
      </w:r>
    </w:p>
    <w:p w14:paraId="3AFE0869" w14:textId="77777777" w:rsidR="00AB6609" w:rsidRPr="00532183" w:rsidRDefault="00AB6609" w:rsidP="00523686">
      <w:pPr>
        <w:pStyle w:val="StandardWeb"/>
        <w:shd w:val="clear" w:color="auto" w:fill="FFFFFF"/>
        <w:spacing w:before="0" w:beforeAutospacing="0" w:after="120" w:afterAutospacing="0"/>
        <w:rPr>
          <w:rFonts w:ascii="Verdana" w:hAnsi="Verdana"/>
          <w:color w:val="000000"/>
          <w:sz w:val="4"/>
          <w:szCs w:val="4"/>
        </w:rPr>
      </w:pPr>
      <w:bookmarkStart w:id="2" w:name="_GoBack"/>
      <w:bookmarkEnd w:id="2"/>
    </w:p>
    <w:p w14:paraId="4C7C5698" w14:textId="27032CF6" w:rsidR="00092FDC" w:rsidRPr="005654D8" w:rsidRDefault="00092FDC" w:rsidP="005654D8">
      <w:pPr>
        <w:pBdr>
          <w:top w:val="single" w:sz="4" w:space="1" w:color="auto"/>
          <w:left w:val="single" w:sz="4" w:space="4" w:color="auto"/>
          <w:bottom w:val="single" w:sz="4" w:space="1" w:color="auto"/>
          <w:right w:val="single" w:sz="4" w:space="4" w:color="auto"/>
        </w:pBdr>
        <w:shd w:val="clear" w:color="auto" w:fill="FFFFFF"/>
        <w:spacing w:after="120" w:line="240" w:lineRule="auto"/>
        <w:rPr>
          <w:rFonts w:ascii="Verdana" w:eastAsia="Times New Roman" w:hAnsi="Verdana" w:cs="Times New Roman"/>
          <w:b/>
          <w:bCs/>
          <w:i/>
          <w:iCs/>
          <w:color w:val="000000"/>
          <w:spacing w:val="3"/>
          <w:kern w:val="0"/>
          <w:sz w:val="16"/>
          <w:szCs w:val="16"/>
          <w:lang w:eastAsia="de-AT"/>
          <w14:ligatures w14:val="none"/>
        </w:rPr>
      </w:pPr>
      <w:r w:rsidRPr="005654D8">
        <w:rPr>
          <w:rFonts w:ascii="Verdana" w:eastAsia="Times New Roman" w:hAnsi="Verdana" w:cs="Times New Roman"/>
          <w:b/>
          <w:bCs/>
          <w:i/>
          <w:iCs/>
          <w:color w:val="000000"/>
          <w:spacing w:val="3"/>
          <w:kern w:val="0"/>
          <w:sz w:val="16"/>
          <w:szCs w:val="16"/>
          <w:lang w:eastAsia="de-AT"/>
          <w14:ligatures w14:val="none"/>
        </w:rPr>
        <w:t>Variante 3 (Übertragung an bestimmten spendenbegünstigten Empfänger mit genauer Zweckbindung)</w:t>
      </w:r>
    </w:p>
    <w:p w14:paraId="5912D2B2" w14:textId="3E783A73" w:rsidR="00092FDC" w:rsidRPr="005654D8" w:rsidRDefault="00092FDC" w:rsidP="00092FD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Verdana" w:eastAsia="Times New Roman" w:hAnsi="Verdana" w:cs="Times New Roman"/>
          <w:bCs/>
          <w:iCs/>
          <w:color w:val="000000"/>
          <w:spacing w:val="3"/>
          <w:kern w:val="0"/>
          <w:sz w:val="16"/>
          <w:szCs w:val="16"/>
          <w:lang w:eastAsia="de-AT"/>
          <w14:ligatures w14:val="none"/>
        </w:rPr>
      </w:pPr>
      <w:r w:rsidRPr="005654D8">
        <w:rPr>
          <w:rFonts w:ascii="Verdana" w:eastAsia="Times New Roman" w:hAnsi="Verdana" w:cs="Times New Roman"/>
          <w:bCs/>
          <w:iCs/>
          <w:color w:val="000000"/>
          <w:spacing w:val="3"/>
          <w:kern w:val="0"/>
          <w:sz w:val="16"/>
          <w:szCs w:val="16"/>
          <w:lang w:eastAsia="de-AT"/>
          <w14:ligatures w14:val="none"/>
        </w:rPr>
        <w:t xml:space="preserve">Bei </w:t>
      </w:r>
      <w:r w:rsidR="00542D51" w:rsidRPr="005654D8">
        <w:rPr>
          <w:rFonts w:ascii="Verdana" w:eastAsia="Times New Roman" w:hAnsi="Verdana" w:cs="Times New Roman"/>
          <w:bCs/>
          <w:iCs/>
          <w:color w:val="000000"/>
          <w:spacing w:val="3"/>
          <w:kern w:val="0"/>
          <w:sz w:val="16"/>
          <w:szCs w:val="16"/>
          <w:lang w:eastAsia="de-AT"/>
          <w14:ligatures w14:val="none"/>
        </w:rPr>
        <w:t xml:space="preserve">freiwilliger oder behördlicher </w:t>
      </w:r>
      <w:r w:rsidRPr="005654D8">
        <w:rPr>
          <w:rFonts w:ascii="Verdana" w:eastAsia="Times New Roman" w:hAnsi="Verdana" w:cs="Times New Roman"/>
          <w:bCs/>
          <w:iCs/>
          <w:color w:val="000000"/>
          <w:spacing w:val="3"/>
          <w:kern w:val="0"/>
          <w:sz w:val="16"/>
          <w:szCs w:val="16"/>
          <w:lang w:eastAsia="de-AT"/>
          <w14:ligatures w14:val="none"/>
        </w:rPr>
        <w:t xml:space="preserve">Auflösung </w:t>
      </w:r>
      <w:proofErr w:type="spellStart"/>
      <w:r w:rsidR="00CC218F" w:rsidRPr="005654D8">
        <w:rPr>
          <w:rFonts w:ascii="Verdana" w:eastAsia="Times New Roman" w:hAnsi="Verdana" w:cs="Times New Roman"/>
          <w:bCs/>
          <w:iCs/>
          <w:color w:val="000000"/>
          <w:spacing w:val="3"/>
          <w:kern w:val="0"/>
          <w:sz w:val="16"/>
          <w:szCs w:val="16"/>
          <w:lang w:eastAsia="de-AT"/>
          <w14:ligatures w14:val="none"/>
        </w:rPr>
        <w:t>bzw</w:t>
      </w:r>
      <w:proofErr w:type="spellEnd"/>
      <w:r w:rsidR="00CC218F" w:rsidRPr="005654D8">
        <w:rPr>
          <w:rFonts w:ascii="Verdana" w:eastAsia="Times New Roman" w:hAnsi="Verdana" w:cs="Times New Roman"/>
          <w:bCs/>
          <w:iCs/>
          <w:color w:val="000000"/>
          <w:spacing w:val="3"/>
          <w:kern w:val="0"/>
          <w:sz w:val="16"/>
          <w:szCs w:val="16"/>
          <w:lang w:eastAsia="de-AT"/>
          <w14:ligatures w14:val="none"/>
        </w:rPr>
        <w:t xml:space="preserve"> Aufhebung </w:t>
      </w:r>
      <w:r w:rsidRPr="005654D8">
        <w:rPr>
          <w:rFonts w:ascii="Verdana" w:eastAsia="Times New Roman" w:hAnsi="Verdana" w:cs="Times New Roman"/>
          <w:bCs/>
          <w:iCs/>
          <w:color w:val="000000"/>
          <w:spacing w:val="3"/>
          <w:kern w:val="0"/>
          <w:sz w:val="16"/>
          <w:szCs w:val="16"/>
          <w:lang w:eastAsia="de-AT"/>
          <w14:ligatures w14:val="none"/>
        </w:rPr>
        <w:t xml:space="preserve">der Körperschaft oder bei Wegfall ihres bisherigen begünstigten Zwecks ist das nach Abdeckung der Passiva verbleibende Vermögen der Körperschaft jedenfalls für die in dieser Rechtsgrundlage angeführten, gemäß </w:t>
      </w:r>
      <w:r w:rsidR="00B6090C" w:rsidRPr="004F47AC">
        <w:rPr>
          <w:rFonts w:ascii="Verdana" w:eastAsia="Times New Roman" w:hAnsi="Verdana" w:cs="Times New Roman"/>
          <w:bCs/>
          <w:iCs/>
          <w:color w:val="000000"/>
          <w:spacing w:val="3"/>
          <w:kern w:val="0"/>
          <w:sz w:val="16"/>
          <w:szCs w:val="16"/>
          <w:lang w:eastAsia="de-AT"/>
          <w14:ligatures w14:val="none"/>
        </w:rPr>
        <w:t>den §§ 34ff BAO und</w:t>
      </w:r>
      <w:r w:rsidR="00B6090C">
        <w:rPr>
          <w:rFonts w:ascii="Verdana" w:eastAsia="Times New Roman" w:hAnsi="Verdana" w:cs="Times New Roman"/>
          <w:bCs/>
          <w:iCs/>
          <w:color w:val="000000"/>
          <w:spacing w:val="3"/>
          <w:kern w:val="0"/>
          <w:sz w:val="16"/>
          <w:szCs w:val="16"/>
          <w:lang w:eastAsia="de-AT"/>
          <w14:ligatures w14:val="none"/>
        </w:rPr>
        <w:t xml:space="preserve"> </w:t>
      </w:r>
      <w:r w:rsidRPr="005654D8">
        <w:rPr>
          <w:rFonts w:ascii="Verdana" w:eastAsia="Times New Roman" w:hAnsi="Verdana" w:cs="Times New Roman"/>
          <w:bCs/>
          <w:iCs/>
          <w:color w:val="000000"/>
          <w:spacing w:val="3"/>
          <w:kern w:val="0"/>
          <w:sz w:val="16"/>
          <w:szCs w:val="16"/>
          <w:lang w:eastAsia="de-AT"/>
          <w14:ligatures w14:val="none"/>
        </w:rPr>
        <w:t>§ 4a Abs 2 EStG 1988 begünstigten Zwecke zu verwenden.</w:t>
      </w:r>
    </w:p>
    <w:p w14:paraId="4229C976" w14:textId="73A5E612" w:rsidR="00092FDC" w:rsidRPr="005654D8" w:rsidRDefault="00092FDC" w:rsidP="00092FD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Verdana" w:eastAsia="Times New Roman" w:hAnsi="Verdana" w:cs="Times New Roman"/>
          <w:bCs/>
          <w:iCs/>
          <w:color w:val="000000"/>
          <w:spacing w:val="3"/>
          <w:kern w:val="0"/>
          <w:sz w:val="16"/>
          <w:szCs w:val="16"/>
          <w:lang w:eastAsia="de-AT"/>
          <w14:ligatures w14:val="none"/>
        </w:rPr>
      </w:pPr>
      <w:r w:rsidRPr="005654D8">
        <w:rPr>
          <w:rFonts w:ascii="Verdana" w:eastAsia="Times New Roman" w:hAnsi="Verdana" w:cs="Times New Roman"/>
          <w:bCs/>
          <w:iCs/>
          <w:color w:val="000000"/>
          <w:spacing w:val="3"/>
          <w:kern w:val="0"/>
          <w:sz w:val="16"/>
          <w:szCs w:val="16"/>
          <w:lang w:eastAsia="de-AT"/>
          <w14:ligatures w14:val="none"/>
        </w:rPr>
        <w:t xml:space="preserve">Zu diesem Zweck ist das verbleibende Vermögen der Körperschaft an </w:t>
      </w:r>
      <w:r w:rsidR="005654D8">
        <w:rPr>
          <w:rFonts w:ascii="Verdana" w:eastAsia="Times New Roman" w:hAnsi="Verdana" w:cs="Times New Roman"/>
          <w:bCs/>
          <w:iCs/>
          <w:color w:val="000000"/>
          <w:spacing w:val="3"/>
          <w:kern w:val="0"/>
          <w:sz w:val="16"/>
          <w:szCs w:val="16"/>
          <w:lang w:eastAsia="de-AT"/>
          <w14:ligatures w14:val="none"/>
        </w:rPr>
        <w:t>„</w:t>
      </w:r>
      <w:r w:rsidRPr="005654D8">
        <w:rPr>
          <w:rFonts w:ascii="Verdana" w:eastAsia="Times New Roman" w:hAnsi="Verdana" w:cs="Times New Roman"/>
          <w:bCs/>
          <w:iCs/>
          <w:color w:val="000000"/>
          <w:spacing w:val="3"/>
          <w:kern w:val="0"/>
          <w:sz w:val="16"/>
          <w:szCs w:val="16"/>
          <w:lang w:eastAsia="de-AT"/>
          <w14:ligatures w14:val="none"/>
        </w:rPr>
        <w:t>XY</w:t>
      </w:r>
      <w:r w:rsidR="005654D8">
        <w:rPr>
          <w:rFonts w:ascii="Verdana" w:eastAsia="Times New Roman" w:hAnsi="Verdana" w:cs="Times New Roman"/>
          <w:bCs/>
          <w:iCs/>
          <w:color w:val="000000"/>
          <w:spacing w:val="3"/>
          <w:kern w:val="0"/>
          <w:sz w:val="16"/>
          <w:szCs w:val="16"/>
          <w:lang w:eastAsia="de-AT"/>
          <w14:ligatures w14:val="none"/>
        </w:rPr>
        <w:t>“</w:t>
      </w:r>
      <w:r w:rsidRPr="005654D8">
        <w:rPr>
          <w:rFonts w:ascii="Verdana" w:eastAsia="Times New Roman" w:hAnsi="Verdana" w:cs="Times New Roman"/>
          <w:bCs/>
          <w:iCs/>
          <w:color w:val="000000"/>
          <w:spacing w:val="3"/>
          <w:kern w:val="0"/>
          <w:sz w:val="16"/>
          <w:szCs w:val="16"/>
          <w:lang w:eastAsia="de-AT"/>
          <w14:ligatures w14:val="none"/>
        </w:rPr>
        <w:t xml:space="preserve"> mit der zwingenden Auflage der ausschließlichen Verwendung für den Zweck </w:t>
      </w:r>
      <w:r w:rsidR="005654D8">
        <w:rPr>
          <w:rFonts w:ascii="Verdana" w:eastAsia="Times New Roman" w:hAnsi="Verdana" w:cs="Times New Roman"/>
          <w:bCs/>
          <w:iCs/>
          <w:color w:val="000000"/>
          <w:spacing w:val="3"/>
          <w:kern w:val="0"/>
          <w:sz w:val="16"/>
          <w:szCs w:val="16"/>
          <w:lang w:eastAsia="de-AT"/>
          <w14:ligatures w14:val="none"/>
        </w:rPr>
        <w:t>„</w:t>
      </w:r>
      <w:r w:rsidRPr="005654D8">
        <w:rPr>
          <w:rFonts w:ascii="Verdana" w:eastAsia="Times New Roman" w:hAnsi="Verdana" w:cs="Times New Roman"/>
          <w:bCs/>
          <w:iCs/>
          <w:color w:val="000000"/>
          <w:spacing w:val="3"/>
          <w:kern w:val="0"/>
          <w:sz w:val="16"/>
          <w:szCs w:val="16"/>
          <w:lang w:eastAsia="de-AT"/>
          <w14:ligatures w14:val="none"/>
        </w:rPr>
        <w:t>ZZZ</w:t>
      </w:r>
      <w:r w:rsidR="005654D8">
        <w:rPr>
          <w:rFonts w:ascii="Verdana" w:eastAsia="Times New Roman" w:hAnsi="Verdana" w:cs="Times New Roman"/>
          <w:bCs/>
          <w:iCs/>
          <w:color w:val="000000"/>
          <w:spacing w:val="3"/>
          <w:kern w:val="0"/>
          <w:sz w:val="16"/>
          <w:szCs w:val="16"/>
          <w:lang w:eastAsia="de-AT"/>
          <w14:ligatures w14:val="none"/>
        </w:rPr>
        <w:t>“</w:t>
      </w:r>
      <w:r w:rsidRPr="005654D8">
        <w:rPr>
          <w:rFonts w:ascii="Verdana" w:eastAsia="Times New Roman" w:hAnsi="Verdana" w:cs="Times New Roman"/>
          <w:bCs/>
          <w:iCs/>
          <w:color w:val="000000"/>
          <w:spacing w:val="3"/>
          <w:kern w:val="0"/>
          <w:sz w:val="16"/>
          <w:szCs w:val="16"/>
          <w:lang w:eastAsia="de-AT"/>
          <w14:ligatures w14:val="none"/>
        </w:rPr>
        <w:t xml:space="preserve"> zu übergeben, wenn diesem zum Zeitpunkt der Vermögensübergabe die Begünstigung gemäß § 4a EStG 1988 zukommt.</w:t>
      </w:r>
    </w:p>
    <w:p w14:paraId="65E33741" w14:textId="224ADE85" w:rsidR="00E31244" w:rsidRPr="005654D8" w:rsidRDefault="00092FDC" w:rsidP="00523686">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Verdana" w:eastAsia="Times New Roman" w:hAnsi="Verdana" w:cs="Times New Roman"/>
          <w:bCs/>
          <w:iCs/>
          <w:color w:val="000000"/>
          <w:spacing w:val="3"/>
          <w:kern w:val="0"/>
          <w:sz w:val="16"/>
          <w:szCs w:val="16"/>
          <w:lang w:eastAsia="de-AT"/>
          <w14:ligatures w14:val="none"/>
        </w:rPr>
      </w:pPr>
      <w:r w:rsidRPr="005654D8">
        <w:rPr>
          <w:rFonts w:ascii="Verdana" w:eastAsia="Times New Roman" w:hAnsi="Verdana" w:cs="Times New Roman"/>
          <w:bCs/>
          <w:iCs/>
          <w:color w:val="000000"/>
          <w:spacing w:val="3"/>
          <w:kern w:val="0"/>
          <w:sz w:val="16"/>
          <w:szCs w:val="16"/>
          <w:lang w:eastAsia="de-AT"/>
          <w14:ligatures w14:val="none"/>
        </w:rPr>
        <w:t xml:space="preserve">Sollte </w:t>
      </w:r>
      <w:r w:rsidR="005654D8">
        <w:rPr>
          <w:rFonts w:ascii="Verdana" w:eastAsia="Times New Roman" w:hAnsi="Verdana" w:cs="Times New Roman"/>
          <w:bCs/>
          <w:iCs/>
          <w:color w:val="000000"/>
          <w:spacing w:val="3"/>
          <w:kern w:val="0"/>
          <w:sz w:val="16"/>
          <w:szCs w:val="16"/>
          <w:lang w:eastAsia="de-AT"/>
          <w14:ligatures w14:val="none"/>
        </w:rPr>
        <w:t>„</w:t>
      </w:r>
      <w:r w:rsidRPr="005654D8">
        <w:rPr>
          <w:rFonts w:ascii="Verdana" w:eastAsia="Times New Roman" w:hAnsi="Verdana" w:cs="Times New Roman"/>
          <w:bCs/>
          <w:iCs/>
          <w:color w:val="000000"/>
          <w:spacing w:val="3"/>
          <w:kern w:val="0"/>
          <w:sz w:val="16"/>
          <w:szCs w:val="16"/>
          <w:lang w:eastAsia="de-AT"/>
          <w14:ligatures w14:val="none"/>
        </w:rPr>
        <w:t>XY</w:t>
      </w:r>
      <w:r w:rsidR="005654D8">
        <w:rPr>
          <w:rFonts w:ascii="Verdana" w:eastAsia="Times New Roman" w:hAnsi="Verdana" w:cs="Times New Roman"/>
          <w:bCs/>
          <w:iCs/>
          <w:color w:val="000000"/>
          <w:spacing w:val="3"/>
          <w:kern w:val="0"/>
          <w:sz w:val="16"/>
          <w:szCs w:val="16"/>
          <w:lang w:eastAsia="de-AT"/>
          <w14:ligatures w14:val="none"/>
        </w:rPr>
        <w:t>“</w:t>
      </w:r>
      <w:r w:rsidRPr="005654D8">
        <w:rPr>
          <w:rFonts w:ascii="Verdana" w:eastAsia="Times New Roman" w:hAnsi="Verdana" w:cs="Times New Roman"/>
          <w:bCs/>
          <w:iCs/>
          <w:color w:val="000000"/>
          <w:spacing w:val="3"/>
          <w:kern w:val="0"/>
          <w:sz w:val="16"/>
          <w:szCs w:val="16"/>
          <w:lang w:eastAsia="de-AT"/>
          <w14:ligatures w14:val="none"/>
        </w:rPr>
        <w:t xml:space="preserve"> im Zeitpunkt der durch die Auflösung der Körperschaft oder den Wegfall des bisherigen begünstigten Zwecks der Körperschaft nötigen Vermögensabwicklung nicht mehr existieren, ihm die Begünstigung gemäß § 4a EStG 1988 nicht mehr zukommen, oder aus sonstigen Gründen die Übergabe des Vermögens nicht im Sinne obiger Ausführungen möglich sein, soll das verbleibende Vermögen der Körperschaft anderen Körperschaften zufallen, die die genannten Voraussetzungen erfüllen.</w:t>
      </w:r>
    </w:p>
    <w:sectPr w:rsidR="00E31244" w:rsidRPr="005654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192D" w14:textId="77777777" w:rsidR="005D67A8" w:rsidRDefault="005D67A8" w:rsidP="00E31244">
      <w:pPr>
        <w:spacing w:after="0" w:line="240" w:lineRule="auto"/>
      </w:pPr>
      <w:r>
        <w:separator/>
      </w:r>
    </w:p>
  </w:endnote>
  <w:endnote w:type="continuationSeparator" w:id="0">
    <w:p w14:paraId="7DF77BD5" w14:textId="77777777" w:rsidR="005D67A8" w:rsidRDefault="005D67A8" w:rsidP="00E3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32E1" w14:textId="77777777" w:rsidR="00AC36AF" w:rsidRDefault="00AC36AF">
    <w:pPr>
      <w:pStyle w:val="Fuzeile"/>
      <w:rPr>
        <w:lang w:val="de-DE"/>
      </w:rPr>
    </w:pPr>
  </w:p>
  <w:p w14:paraId="35A25593" w14:textId="15C1E8DB" w:rsidR="00813E98" w:rsidRPr="00EB432F" w:rsidRDefault="00EB432F">
    <w:pPr>
      <w:pStyle w:val="Fuzeile"/>
      <w:rPr>
        <w:sz w:val="16"/>
        <w:szCs w:val="16"/>
        <w:lang w:val="de-DE"/>
      </w:rPr>
    </w:pPr>
    <w:r w:rsidRPr="00EB432F">
      <w:rPr>
        <w:sz w:val="16"/>
        <w:szCs w:val="16"/>
        <w:lang w:val="de-DE"/>
      </w:rPr>
      <w:t>Musterstatuten ASVÖ</w:t>
    </w:r>
    <w:r w:rsidR="00813E98">
      <w:rPr>
        <w:lang w:val="de-DE"/>
      </w:rPr>
      <w:tab/>
    </w:r>
    <w:r w:rsidR="00813E98">
      <w:rPr>
        <w:lang w:val="de-DE"/>
      </w:rPr>
      <w:tab/>
    </w:r>
    <w:r w:rsidR="00813E98" w:rsidRPr="00EB432F">
      <w:rPr>
        <w:sz w:val="16"/>
        <w:szCs w:val="16"/>
        <w:lang w:val="de-DE"/>
      </w:rPr>
      <w:t xml:space="preserve">Seite </w:t>
    </w:r>
    <w:r w:rsidR="00813E98" w:rsidRPr="00EB432F">
      <w:rPr>
        <w:sz w:val="16"/>
        <w:szCs w:val="16"/>
        <w:lang w:val="de-DE"/>
      </w:rPr>
      <w:fldChar w:fldCharType="begin"/>
    </w:r>
    <w:r w:rsidR="00813E98" w:rsidRPr="00EB432F">
      <w:rPr>
        <w:sz w:val="16"/>
        <w:szCs w:val="16"/>
        <w:lang w:val="de-DE"/>
      </w:rPr>
      <w:instrText>PAGE   \* MERGEFORMAT</w:instrText>
    </w:r>
    <w:r w:rsidR="00813E98" w:rsidRPr="00EB432F">
      <w:rPr>
        <w:sz w:val="16"/>
        <w:szCs w:val="16"/>
        <w:lang w:val="de-DE"/>
      </w:rPr>
      <w:fldChar w:fldCharType="separate"/>
    </w:r>
    <w:r w:rsidR="00813E98" w:rsidRPr="00EB432F">
      <w:rPr>
        <w:sz w:val="16"/>
        <w:szCs w:val="16"/>
        <w:lang w:val="de-DE"/>
      </w:rPr>
      <w:t>1</w:t>
    </w:r>
    <w:r w:rsidR="00813E98" w:rsidRPr="00EB432F">
      <w:rPr>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1C680" w14:textId="77777777" w:rsidR="005D67A8" w:rsidRDefault="005D67A8" w:rsidP="00E31244">
      <w:pPr>
        <w:spacing w:after="0" w:line="240" w:lineRule="auto"/>
      </w:pPr>
      <w:r>
        <w:separator/>
      </w:r>
    </w:p>
  </w:footnote>
  <w:footnote w:type="continuationSeparator" w:id="0">
    <w:p w14:paraId="3DE29587" w14:textId="77777777" w:rsidR="005D67A8" w:rsidRDefault="005D67A8" w:rsidP="00E31244">
      <w:pPr>
        <w:spacing w:after="0" w:line="240" w:lineRule="auto"/>
      </w:pPr>
      <w:r>
        <w:continuationSeparator/>
      </w:r>
    </w:p>
  </w:footnote>
  <w:footnote w:id="1">
    <w:p w14:paraId="14F1EE5B" w14:textId="727B9D72" w:rsidR="00E31244" w:rsidRPr="00495906" w:rsidRDefault="00E31244">
      <w:pPr>
        <w:pStyle w:val="Funotentext"/>
        <w:rPr>
          <w:lang w:val="de-DE"/>
        </w:rPr>
      </w:pPr>
      <w:r w:rsidRPr="00495906">
        <w:rPr>
          <w:rStyle w:val="Funotenzeichen"/>
        </w:rPr>
        <w:footnoteRef/>
      </w:r>
      <w:r w:rsidRPr="00495906">
        <w:t xml:space="preserve"> </w:t>
      </w:r>
      <w:r w:rsidR="00AC36AF" w:rsidRPr="00495906">
        <w:rPr>
          <w:color w:val="000000"/>
          <w:sz w:val="18"/>
          <w:szCs w:val="18"/>
        </w:rPr>
        <w:t>z.</w:t>
      </w:r>
      <w:r w:rsidR="00C13B25" w:rsidRPr="00495906">
        <w:rPr>
          <w:color w:val="000000"/>
          <w:sz w:val="18"/>
          <w:szCs w:val="18"/>
        </w:rPr>
        <w:t xml:space="preserve"> </w:t>
      </w:r>
      <w:r w:rsidRPr="00495906">
        <w:rPr>
          <w:color w:val="000000"/>
          <w:sz w:val="18"/>
          <w:szCs w:val="18"/>
        </w:rPr>
        <w:t>B</w:t>
      </w:r>
      <w:r w:rsidR="00AC36AF" w:rsidRPr="00495906">
        <w:rPr>
          <w:color w:val="000000"/>
          <w:sz w:val="18"/>
          <w:szCs w:val="18"/>
        </w:rPr>
        <w:t xml:space="preserve">. </w:t>
      </w:r>
      <w:r w:rsidRPr="00495906">
        <w:rPr>
          <w:color w:val="000000"/>
          <w:sz w:val="18"/>
          <w:szCs w:val="18"/>
        </w:rPr>
        <w:t>ganz Österreich, das Gebiet des Bundeslandes XY oder das Gebiet der Stadt/Gemeinde YZ.</w:t>
      </w:r>
    </w:p>
  </w:footnote>
  <w:footnote w:id="2">
    <w:p w14:paraId="6E30F235" w14:textId="77777777" w:rsidR="00A72400" w:rsidRPr="00495906" w:rsidRDefault="00A72400" w:rsidP="00A72400">
      <w:pPr>
        <w:pStyle w:val="Funotentext"/>
      </w:pPr>
      <w:r w:rsidRPr="00495906">
        <w:rPr>
          <w:rStyle w:val="Funotenzeichen"/>
        </w:rPr>
        <w:footnoteRef/>
      </w:r>
      <w:r w:rsidRPr="00495906">
        <w:t xml:space="preserve"> </w:t>
      </w:r>
      <w:r w:rsidRPr="00495906">
        <w:rPr>
          <w:sz w:val="18"/>
          <w:szCs w:val="18"/>
        </w:rPr>
        <w:t>Natürlich steht es den Statutenschöpfern frei, die Statuten „</w:t>
      </w:r>
      <w:proofErr w:type="spellStart"/>
      <w:r w:rsidRPr="00495906">
        <w:rPr>
          <w:sz w:val="18"/>
          <w:szCs w:val="18"/>
        </w:rPr>
        <w:t>durchzugendern</w:t>
      </w:r>
      <w:proofErr w:type="spellEnd"/>
      <w:r w:rsidRPr="00495906">
        <w:rPr>
          <w:sz w:val="18"/>
          <w:szCs w:val="18"/>
        </w:rPr>
        <w:t>“.</w:t>
      </w:r>
    </w:p>
  </w:footnote>
  <w:footnote w:id="3">
    <w:p w14:paraId="6F8A279C" w14:textId="0312E117" w:rsidR="00E31244" w:rsidRPr="00AB6609" w:rsidRDefault="00E31244" w:rsidP="0088378B">
      <w:pPr>
        <w:pStyle w:val="Funotentext"/>
      </w:pPr>
      <w:r w:rsidRPr="00495906">
        <w:rPr>
          <w:rStyle w:val="Funotenzeichen"/>
        </w:rPr>
        <w:footnoteRef/>
      </w:r>
      <w:r w:rsidRPr="00495906">
        <w:t xml:space="preserve"> </w:t>
      </w:r>
      <w:r w:rsidRPr="00495906">
        <w:rPr>
          <w:color w:val="000000"/>
          <w:sz w:val="18"/>
          <w:szCs w:val="18"/>
        </w:rPr>
        <w:t xml:space="preserve">Das Vereinsgesetz und die </w:t>
      </w:r>
      <w:r w:rsidRPr="00AB6609">
        <w:rPr>
          <w:color w:val="000000"/>
          <w:sz w:val="18"/>
          <w:szCs w:val="18"/>
        </w:rPr>
        <w:t xml:space="preserve">Bundesabgabenordnung (BAO) verlangen eine klare, umfassende und eindeutige Umschreibung eines begünstigten Vereinszwecks ohne Vermischung von </w:t>
      </w:r>
      <w:r w:rsidR="00AC36AF" w:rsidRPr="00AB6609">
        <w:rPr>
          <w:color w:val="000000"/>
          <w:sz w:val="18"/>
          <w:szCs w:val="18"/>
        </w:rPr>
        <w:t>„</w:t>
      </w:r>
      <w:r w:rsidRPr="00AB6609">
        <w:rPr>
          <w:color w:val="000000"/>
          <w:sz w:val="18"/>
          <w:szCs w:val="18"/>
        </w:rPr>
        <w:t>Zweck</w:t>
      </w:r>
      <w:r w:rsidR="00AC36AF" w:rsidRPr="00AB6609">
        <w:rPr>
          <w:color w:val="000000"/>
          <w:sz w:val="18"/>
          <w:szCs w:val="18"/>
        </w:rPr>
        <w:t>“</w:t>
      </w:r>
      <w:r w:rsidRPr="00AB6609">
        <w:rPr>
          <w:color w:val="000000"/>
          <w:sz w:val="18"/>
          <w:szCs w:val="18"/>
        </w:rPr>
        <w:t xml:space="preserve"> und </w:t>
      </w:r>
      <w:r w:rsidR="00AC36AF" w:rsidRPr="00AB6609">
        <w:rPr>
          <w:color w:val="000000"/>
          <w:sz w:val="18"/>
          <w:szCs w:val="18"/>
        </w:rPr>
        <w:t>„</w:t>
      </w:r>
      <w:r w:rsidRPr="00AB6609">
        <w:rPr>
          <w:color w:val="000000"/>
          <w:sz w:val="18"/>
          <w:szCs w:val="18"/>
        </w:rPr>
        <w:t>Mitteln</w:t>
      </w:r>
      <w:r w:rsidR="00AC36AF" w:rsidRPr="00AB6609">
        <w:rPr>
          <w:color w:val="000000"/>
          <w:sz w:val="18"/>
          <w:szCs w:val="18"/>
        </w:rPr>
        <w:t>“</w:t>
      </w:r>
      <w:r w:rsidRPr="00AB6609">
        <w:rPr>
          <w:color w:val="000000"/>
          <w:sz w:val="18"/>
          <w:szCs w:val="18"/>
        </w:rPr>
        <w:t xml:space="preserve"> </w:t>
      </w:r>
      <w:r w:rsidR="009A3338" w:rsidRPr="00AB6609">
        <w:rPr>
          <w:color w:val="000000"/>
          <w:sz w:val="18"/>
          <w:szCs w:val="18"/>
        </w:rPr>
        <w:t>(</w:t>
      </w:r>
      <w:r w:rsidR="0088378B" w:rsidRPr="00AB6609">
        <w:rPr>
          <w:color w:val="000000"/>
          <w:sz w:val="18"/>
          <w:szCs w:val="18"/>
        </w:rPr>
        <w:t>b</w:t>
      </w:r>
      <w:r w:rsidR="009A3338" w:rsidRPr="00AB6609">
        <w:rPr>
          <w:color w:val="000000"/>
          <w:sz w:val="18"/>
          <w:szCs w:val="18"/>
        </w:rPr>
        <w:t>spw</w:t>
      </w:r>
      <w:r w:rsidR="00C13B25" w:rsidRPr="00AB6609">
        <w:rPr>
          <w:color w:val="000000"/>
          <w:sz w:val="18"/>
          <w:szCs w:val="18"/>
        </w:rPr>
        <w:t>.</w:t>
      </w:r>
      <w:r w:rsidR="009A3338" w:rsidRPr="00AB6609">
        <w:rPr>
          <w:color w:val="000000"/>
          <w:sz w:val="18"/>
          <w:szCs w:val="18"/>
        </w:rPr>
        <w:t xml:space="preserve"> </w:t>
      </w:r>
      <w:r w:rsidR="00D42A02" w:rsidRPr="00D42A02">
        <w:rPr>
          <w:i/>
          <w:color w:val="000000"/>
          <w:sz w:val="18"/>
          <w:szCs w:val="18"/>
        </w:rPr>
        <w:t>die Förderung des Körpersports, insbesondere [Sportart/en]</w:t>
      </w:r>
      <w:r w:rsidR="00D42A02" w:rsidRPr="00D42A02">
        <w:rPr>
          <w:color w:val="000000"/>
          <w:sz w:val="18"/>
          <w:szCs w:val="18"/>
        </w:rPr>
        <w:t xml:space="preserve"> </w:t>
      </w:r>
      <w:r w:rsidR="00D42A02" w:rsidRPr="00D42A02">
        <w:rPr>
          <w:i/>
          <w:color w:val="000000"/>
          <w:sz w:val="18"/>
          <w:szCs w:val="18"/>
        </w:rPr>
        <w:t>XY</w:t>
      </w:r>
      <w:r w:rsidR="00D42A02">
        <w:rPr>
          <w:color w:val="000000"/>
          <w:sz w:val="18"/>
          <w:szCs w:val="18"/>
        </w:rPr>
        <w:t xml:space="preserve"> oder </w:t>
      </w:r>
      <w:r w:rsidR="009A3338" w:rsidRPr="00D42A02">
        <w:rPr>
          <w:i/>
          <w:color w:val="000000"/>
          <w:sz w:val="18"/>
          <w:szCs w:val="18"/>
        </w:rPr>
        <w:t xml:space="preserve">die erzieherische, fachliche, ideelle und materielle Pflege und Förderung der Sportart(en) </w:t>
      </w:r>
      <w:r w:rsidR="0088378B" w:rsidRPr="00D42A02">
        <w:rPr>
          <w:i/>
          <w:color w:val="000000"/>
          <w:sz w:val="18"/>
          <w:szCs w:val="18"/>
        </w:rPr>
        <w:t>XY</w:t>
      </w:r>
      <w:r w:rsidR="009A3338" w:rsidRPr="00AB6609">
        <w:rPr>
          <w:color w:val="000000"/>
          <w:sz w:val="18"/>
          <w:szCs w:val="18"/>
        </w:rPr>
        <w:t xml:space="preserve"> oder</w:t>
      </w:r>
      <w:r w:rsidR="0088378B" w:rsidRPr="00AB6609">
        <w:rPr>
          <w:color w:val="000000"/>
          <w:sz w:val="18"/>
          <w:szCs w:val="18"/>
        </w:rPr>
        <w:t xml:space="preserve"> </w:t>
      </w:r>
      <w:r w:rsidR="009A3338" w:rsidRPr="00D42A02">
        <w:rPr>
          <w:i/>
          <w:color w:val="000000"/>
          <w:sz w:val="18"/>
          <w:szCs w:val="18"/>
        </w:rPr>
        <w:t>die Förderung der körperlichen und geistigen Leistungsfähigkeit seiner Mitglieder durch Pflege aller Arten von Bewegung</w:t>
      </w:r>
      <w:r w:rsidR="009A3338" w:rsidRPr="00AB6609">
        <w:rPr>
          <w:color w:val="000000"/>
          <w:sz w:val="18"/>
          <w:szCs w:val="18"/>
        </w:rPr>
        <w:t>)</w:t>
      </w:r>
    </w:p>
  </w:footnote>
  <w:footnote w:id="4">
    <w:p w14:paraId="0BC5C36F" w14:textId="0A8F2D32" w:rsidR="00A72400" w:rsidRPr="00495906" w:rsidRDefault="00A72400" w:rsidP="00813E98">
      <w:pPr>
        <w:pStyle w:val="StandardWeb"/>
        <w:shd w:val="clear" w:color="auto" w:fill="FFFFFF"/>
        <w:spacing w:before="0" w:beforeAutospacing="0" w:after="0" w:afterAutospacing="0"/>
        <w:rPr>
          <w:rFonts w:asciiTheme="minorHAnsi" w:hAnsiTheme="minorHAnsi"/>
          <w:color w:val="000000"/>
          <w:sz w:val="18"/>
          <w:szCs w:val="18"/>
        </w:rPr>
      </w:pPr>
      <w:r w:rsidRPr="00AB6609">
        <w:rPr>
          <w:rStyle w:val="Funotenzeichen"/>
          <w:rFonts w:asciiTheme="minorHAnsi" w:eastAsiaTheme="minorHAnsi" w:hAnsiTheme="minorHAnsi" w:cstheme="minorBidi"/>
          <w:kern w:val="2"/>
          <w:sz w:val="20"/>
          <w:szCs w:val="20"/>
          <w:lang w:eastAsia="en-US"/>
          <w14:ligatures w14:val="standardContextual"/>
        </w:rPr>
        <w:footnoteRef/>
      </w:r>
      <w:r w:rsidRPr="00AB6609">
        <w:rPr>
          <w:rStyle w:val="Funotenzeichen"/>
          <w:rFonts w:asciiTheme="minorHAnsi" w:hAnsiTheme="minorHAnsi"/>
          <w:sz w:val="18"/>
          <w:szCs w:val="18"/>
        </w:rPr>
        <w:t xml:space="preserve"> </w:t>
      </w:r>
      <w:r w:rsidRPr="00AB6609">
        <w:rPr>
          <w:rFonts w:asciiTheme="minorHAnsi" w:hAnsiTheme="minorHAnsi"/>
          <w:color w:val="000000"/>
          <w:sz w:val="18"/>
          <w:szCs w:val="18"/>
        </w:rPr>
        <w:t>Ist der Verein auf Gemeinnützigkeit angelegt, muss aus den Statuten die ausschließliche</w:t>
      </w:r>
      <w:r w:rsidRPr="00495906">
        <w:rPr>
          <w:rFonts w:asciiTheme="minorHAnsi" w:hAnsiTheme="minorHAnsi"/>
          <w:color w:val="000000"/>
          <w:sz w:val="18"/>
          <w:szCs w:val="18"/>
        </w:rPr>
        <w:t xml:space="preserve"> und unmittelbare Verfolgung gemeinnütziger Zwecke erkennbar sein. Infos zum Thema Vereine und Steuern finden Sie auch unter </w:t>
      </w:r>
      <w:hyperlink r:id="rId1" w:history="1">
        <w:r w:rsidRPr="00495906">
          <w:rPr>
            <w:rFonts w:asciiTheme="minorHAnsi" w:hAnsiTheme="minorHAnsi"/>
            <w:color w:val="000000"/>
            <w:sz w:val="18"/>
            <w:szCs w:val="18"/>
          </w:rPr>
          <w:t>www.bmf.gv.at</w:t>
        </w:r>
      </w:hyperlink>
      <w:r w:rsidRPr="00495906">
        <w:rPr>
          <w:rFonts w:asciiTheme="minorHAnsi" w:hAnsiTheme="minorHAnsi"/>
          <w:color w:val="000000"/>
          <w:sz w:val="18"/>
          <w:szCs w:val="18"/>
        </w:rPr>
        <w:t xml:space="preserve">. Nicht begünstigte Zweck dürfen zu maximal 10 % – bemessen an den Gesamtressourcen – verfolgt </w:t>
      </w:r>
      <w:r w:rsidR="00607D08" w:rsidRPr="00495906">
        <w:rPr>
          <w:rFonts w:asciiTheme="minorHAnsi" w:hAnsiTheme="minorHAnsi"/>
          <w:color w:val="000000"/>
          <w:sz w:val="18"/>
          <w:szCs w:val="18"/>
        </w:rPr>
        <w:t>werden</w:t>
      </w:r>
      <w:r w:rsidRPr="00495906">
        <w:rPr>
          <w:rFonts w:asciiTheme="minorHAnsi" w:hAnsiTheme="minorHAnsi"/>
          <w:color w:val="000000"/>
          <w:sz w:val="18"/>
          <w:szCs w:val="18"/>
        </w:rPr>
        <w:t>.</w:t>
      </w:r>
    </w:p>
  </w:footnote>
  <w:footnote w:id="5">
    <w:p w14:paraId="201A5813" w14:textId="60348B02" w:rsidR="00E31244" w:rsidRPr="00495906" w:rsidRDefault="00E31244" w:rsidP="00E31244">
      <w:pPr>
        <w:pStyle w:val="StandardWeb"/>
        <w:shd w:val="clear" w:color="auto" w:fill="FFFFFF"/>
        <w:spacing w:before="0" w:beforeAutospacing="0" w:after="0" w:afterAutospacing="0"/>
        <w:rPr>
          <w:rFonts w:asciiTheme="minorHAnsi" w:hAnsiTheme="minorHAnsi"/>
          <w:color w:val="000000"/>
          <w:sz w:val="18"/>
          <w:szCs w:val="18"/>
        </w:rPr>
      </w:pPr>
      <w:r w:rsidRPr="001500D6">
        <w:rPr>
          <w:rStyle w:val="Funotenzeichen"/>
          <w:rFonts w:asciiTheme="minorHAnsi" w:eastAsiaTheme="minorHAnsi" w:hAnsiTheme="minorHAnsi" w:cstheme="minorBidi"/>
          <w:kern w:val="2"/>
          <w:sz w:val="20"/>
          <w:szCs w:val="20"/>
          <w:lang w:eastAsia="en-US"/>
          <w14:ligatures w14:val="standardContextual"/>
        </w:rPr>
        <w:footnoteRef/>
      </w:r>
      <w:r w:rsidRPr="00495906">
        <w:rPr>
          <w:rFonts w:asciiTheme="minorHAnsi" w:hAnsiTheme="minorHAnsi"/>
        </w:rPr>
        <w:t xml:space="preserve"> </w:t>
      </w:r>
      <w:r w:rsidRPr="00495906">
        <w:rPr>
          <w:rFonts w:asciiTheme="minorHAnsi" w:hAnsiTheme="minorHAnsi"/>
          <w:color w:val="000000"/>
          <w:sz w:val="18"/>
          <w:szCs w:val="18"/>
        </w:rPr>
        <w:t>Die BAO verlangt eine genaue und vor allem</w:t>
      </w:r>
      <w:r w:rsidR="00607D08" w:rsidRPr="00495906">
        <w:rPr>
          <w:rFonts w:asciiTheme="minorHAnsi" w:hAnsiTheme="minorHAnsi"/>
          <w:color w:val="000000"/>
          <w:sz w:val="18"/>
          <w:szCs w:val="18"/>
        </w:rPr>
        <w:t xml:space="preserve"> </w:t>
      </w:r>
      <w:r w:rsidRPr="00495906">
        <w:rPr>
          <w:rStyle w:val="Fett"/>
          <w:rFonts w:asciiTheme="minorHAnsi" w:hAnsiTheme="minorHAnsi"/>
          <w:color w:val="000000"/>
          <w:sz w:val="18"/>
          <w:szCs w:val="18"/>
        </w:rPr>
        <w:t>vollständige</w:t>
      </w:r>
      <w:r w:rsidR="00607D08" w:rsidRPr="00495906">
        <w:rPr>
          <w:rFonts w:asciiTheme="minorHAnsi" w:hAnsiTheme="minorHAnsi"/>
          <w:color w:val="000000"/>
          <w:sz w:val="18"/>
          <w:szCs w:val="18"/>
        </w:rPr>
        <w:t xml:space="preserve"> </w:t>
      </w:r>
      <w:r w:rsidRPr="00495906">
        <w:rPr>
          <w:rFonts w:asciiTheme="minorHAnsi" w:hAnsiTheme="minorHAnsi"/>
          <w:color w:val="000000"/>
          <w:sz w:val="18"/>
          <w:szCs w:val="18"/>
        </w:rPr>
        <w:t>Aufzählung der Tätigkeiten des Vereines. Die im Text vorgegebenen Tätigkeiten sind nur ein beispielhafter Vorschlag. Der Verein hat die von ihm durchgeführten bzw. geplanten Tätigkeiten selbst</w:t>
      </w:r>
      <w:r w:rsidR="00607D08" w:rsidRPr="00495906">
        <w:rPr>
          <w:rFonts w:asciiTheme="minorHAnsi" w:hAnsiTheme="minorHAnsi"/>
          <w:color w:val="000000"/>
          <w:sz w:val="18"/>
          <w:szCs w:val="18"/>
        </w:rPr>
        <w:t xml:space="preserve"> </w:t>
      </w:r>
      <w:r w:rsidRPr="00495906">
        <w:rPr>
          <w:rStyle w:val="Fett"/>
          <w:rFonts w:asciiTheme="minorHAnsi" w:hAnsiTheme="minorHAnsi"/>
          <w:color w:val="000000"/>
          <w:sz w:val="18"/>
          <w:szCs w:val="18"/>
        </w:rPr>
        <w:t>vollständig</w:t>
      </w:r>
      <w:r w:rsidR="00607D08" w:rsidRPr="00495906">
        <w:rPr>
          <w:rFonts w:asciiTheme="minorHAnsi" w:hAnsiTheme="minorHAnsi"/>
          <w:color w:val="000000"/>
          <w:sz w:val="18"/>
          <w:szCs w:val="18"/>
        </w:rPr>
        <w:t xml:space="preserve"> </w:t>
      </w:r>
      <w:r w:rsidRPr="00495906">
        <w:rPr>
          <w:rFonts w:asciiTheme="minorHAnsi" w:hAnsiTheme="minorHAnsi"/>
          <w:color w:val="000000"/>
          <w:sz w:val="18"/>
          <w:szCs w:val="18"/>
        </w:rPr>
        <w:t xml:space="preserve">einzufügen. Darüber hinaus ohne Statutendeckung vom Verein ausgeübte Tätigkeiten führen </w:t>
      </w:r>
      <w:r w:rsidR="00607D08" w:rsidRPr="00495906">
        <w:rPr>
          <w:rFonts w:asciiTheme="minorHAnsi" w:hAnsiTheme="minorHAnsi"/>
          <w:color w:val="000000"/>
          <w:sz w:val="18"/>
          <w:szCs w:val="18"/>
        </w:rPr>
        <w:t>–</w:t>
      </w:r>
      <w:r w:rsidRPr="00495906">
        <w:rPr>
          <w:rFonts w:asciiTheme="minorHAnsi" w:hAnsiTheme="minorHAnsi"/>
          <w:color w:val="000000"/>
          <w:sz w:val="18"/>
          <w:szCs w:val="18"/>
        </w:rPr>
        <w:t xml:space="preserve"> auch wenn sie für sich gesehen dem begünstigten Zweck dienen </w:t>
      </w:r>
      <w:r w:rsidR="00607D08" w:rsidRPr="00495906">
        <w:rPr>
          <w:rFonts w:asciiTheme="minorHAnsi" w:hAnsiTheme="minorHAnsi"/>
          <w:color w:val="000000"/>
          <w:sz w:val="18"/>
          <w:szCs w:val="18"/>
        </w:rPr>
        <w:t>–</w:t>
      </w:r>
      <w:r w:rsidRPr="00495906">
        <w:rPr>
          <w:rFonts w:asciiTheme="minorHAnsi" w:hAnsiTheme="minorHAnsi"/>
          <w:color w:val="000000"/>
          <w:sz w:val="18"/>
          <w:szCs w:val="18"/>
        </w:rPr>
        <w:t xml:space="preserve"> zum Verlust der steuerlichen Begünstigungen gemäß den §§ 34 ff BAO. Bei der Aufnahme einer noch nicht in den Statuten enthaltenen Tätigkeit ist daher, auch wenn der Zweck sich hierdurch nicht ändert, eine entsprechende Statutenänderung durch die Mitgliederversammlung (Achtung: statutengemäße Mehrheitsquote!) mit Vorlage an das Finanzamt und an die Vereinsbehörde erforderlich.</w:t>
      </w:r>
    </w:p>
    <w:p w14:paraId="592D4F68" w14:textId="2DB1A74C" w:rsidR="00E31244" w:rsidRPr="004F47AC" w:rsidRDefault="00E31244" w:rsidP="004F47AC">
      <w:pPr>
        <w:pStyle w:val="StandardWeb"/>
        <w:shd w:val="clear" w:color="auto" w:fill="FFFFFF"/>
        <w:spacing w:before="0" w:beforeAutospacing="0" w:after="0" w:afterAutospacing="0"/>
        <w:rPr>
          <w:rFonts w:asciiTheme="minorHAnsi" w:hAnsiTheme="minorHAnsi"/>
          <w:color w:val="000000"/>
          <w:sz w:val="18"/>
          <w:szCs w:val="18"/>
        </w:rPr>
      </w:pPr>
    </w:p>
  </w:footnote>
  <w:footnote w:id="6">
    <w:p w14:paraId="096E3768" w14:textId="77777777" w:rsidR="0088378B" w:rsidRPr="00AB6609" w:rsidRDefault="0088378B" w:rsidP="0088378B">
      <w:pPr>
        <w:pStyle w:val="StandardWeb"/>
        <w:shd w:val="clear" w:color="auto" w:fill="FFFFFF"/>
        <w:spacing w:before="0" w:beforeAutospacing="0" w:after="0" w:afterAutospacing="0"/>
        <w:rPr>
          <w:rFonts w:asciiTheme="minorHAnsi" w:hAnsiTheme="minorHAnsi"/>
          <w:color w:val="000000"/>
          <w:sz w:val="18"/>
          <w:szCs w:val="18"/>
        </w:rPr>
      </w:pPr>
      <w:r w:rsidRPr="00AB6609">
        <w:rPr>
          <w:rStyle w:val="Funotenzeichen"/>
          <w:rFonts w:asciiTheme="minorHAnsi" w:eastAsiaTheme="minorHAnsi" w:hAnsiTheme="minorHAnsi" w:cstheme="minorBidi"/>
          <w:kern w:val="2"/>
          <w:sz w:val="20"/>
          <w:szCs w:val="20"/>
          <w:lang w:eastAsia="en-US"/>
          <w14:ligatures w14:val="standardContextual"/>
        </w:rPr>
        <w:footnoteRef/>
      </w:r>
      <w:r w:rsidRPr="00AB6609">
        <w:rPr>
          <w:rFonts w:asciiTheme="minorHAnsi" w:hAnsiTheme="minorHAnsi"/>
        </w:rPr>
        <w:t xml:space="preserve"> </w:t>
      </w:r>
      <w:r w:rsidRPr="00AB6609">
        <w:rPr>
          <w:rFonts w:asciiTheme="minorHAnsi" w:hAnsiTheme="minorHAnsi"/>
          <w:color w:val="000000"/>
          <w:sz w:val="18"/>
          <w:szCs w:val="18"/>
        </w:rPr>
        <w:t xml:space="preserve">Beispiele: </w:t>
      </w:r>
    </w:p>
    <w:p w14:paraId="13563F1A" w14:textId="39FBBC29"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Sport und Bewegung für alle Altersgruppen, insbesondere des Sports XY sowie im Gesundheitssport/Breitensport</w:t>
      </w:r>
    </w:p>
    <w:p w14:paraId="6EBF7480"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Teilnahme und Entsendungen zu nat. und int. Veranstaltungen</w:t>
      </w:r>
    </w:p>
    <w:p w14:paraId="41E54B36"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Abhaltung von Wettbewerben, Turnieren, Meisterschaften, sportlichen und gesellschaftlichen Veranstaltungen und sonstigen den Vereinszweck fördernden Veranstaltungen</w:t>
      </w:r>
    </w:p>
    <w:p w14:paraId="14832213"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Abhaltung von Vorträgen und Versammlungen</w:t>
      </w:r>
    </w:p>
    <w:p w14:paraId="05BEE303"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Abhaltung von Kursen, Schulungen, Aus- u. Fortbildungen, Lehrgängen, Sportprojekten und Zusammenkünften zum fachlichen und geselligen Informationsaustausch</w:t>
      </w:r>
    </w:p>
    <w:p w14:paraId="07178EBC"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Herausgabe von Publikationen, Mitteilungsblättern, und Informationsmaterial</w:t>
      </w:r>
    </w:p>
    <w:p w14:paraId="2DCB6EF5"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Errichtung, Erwerb, Ausgestaltung, Betrieb und Führung von Sportanlagen</w:t>
      </w:r>
    </w:p>
    <w:p w14:paraId="706C6A5E"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Zusammenarbeit mit anderen Vereinen und Organisationen</w:t>
      </w:r>
    </w:p>
    <w:p w14:paraId="0A398F4A"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Erstellung, Gestaltung und Betreibens einer vereinseignen Website sowie sonstigen elektronischen Medien</w:t>
      </w:r>
    </w:p>
    <w:p w14:paraId="5D3AB62A" w14:textId="77777777"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Erstellung von Informationsmaterialien und Flyern</w:t>
      </w:r>
    </w:p>
    <w:p w14:paraId="306B5083" w14:textId="62B8DA9A" w:rsidR="0088378B" w:rsidRPr="00AB6609" w:rsidRDefault="0088378B" w:rsidP="0088378B">
      <w:pPr>
        <w:pStyle w:val="StandardWeb"/>
        <w:numPr>
          <w:ilvl w:val="0"/>
          <w:numId w:val="6"/>
        </w:numPr>
        <w:shd w:val="clear" w:color="auto" w:fill="FFFFFF"/>
        <w:spacing w:before="0" w:beforeAutospacing="0" w:after="0" w:afterAutospacing="0"/>
        <w:rPr>
          <w:rFonts w:asciiTheme="minorHAnsi" w:hAnsiTheme="minorHAnsi"/>
          <w:color w:val="000000"/>
          <w:sz w:val="18"/>
          <w:szCs w:val="18"/>
        </w:rPr>
      </w:pPr>
      <w:r w:rsidRPr="00AB6609">
        <w:rPr>
          <w:rFonts w:asciiTheme="minorHAnsi" w:hAnsiTheme="minorHAnsi"/>
          <w:color w:val="000000"/>
          <w:sz w:val="18"/>
          <w:szCs w:val="18"/>
        </w:rPr>
        <w:t>Einrichtung einer Bibliothek / eines Archivs / einer (digitalen) Ablage</w:t>
      </w:r>
    </w:p>
    <w:p w14:paraId="0D2034EA" w14:textId="273836F3" w:rsidR="0088378B" w:rsidRPr="00AB6609" w:rsidRDefault="0088378B" w:rsidP="004F47AC">
      <w:pPr>
        <w:pStyle w:val="StandardWeb"/>
        <w:shd w:val="clear" w:color="auto" w:fill="FFFFFF"/>
        <w:spacing w:before="0" w:beforeAutospacing="0" w:after="0" w:afterAutospacing="0"/>
        <w:rPr>
          <w:rFonts w:asciiTheme="minorHAnsi" w:hAnsiTheme="minorHAnsi"/>
          <w:color w:val="000000"/>
          <w:sz w:val="18"/>
          <w:szCs w:val="18"/>
        </w:rPr>
      </w:pPr>
    </w:p>
  </w:footnote>
  <w:footnote w:id="7">
    <w:p w14:paraId="7A484B71" w14:textId="5A3E6868" w:rsidR="001F5FE6" w:rsidRPr="00495906" w:rsidRDefault="001F5FE6" w:rsidP="00495906">
      <w:pPr>
        <w:pStyle w:val="StandardWeb"/>
        <w:shd w:val="clear" w:color="auto" w:fill="FFFFFF"/>
        <w:spacing w:before="0" w:beforeAutospacing="0" w:after="288" w:afterAutospacing="0"/>
        <w:rPr>
          <w:rFonts w:asciiTheme="minorHAnsi" w:hAnsiTheme="minorHAnsi"/>
          <w:color w:val="000000"/>
          <w:sz w:val="18"/>
          <w:szCs w:val="18"/>
        </w:rPr>
      </w:pPr>
      <w:r w:rsidRPr="001500D6">
        <w:rPr>
          <w:rStyle w:val="Funotenzeichen"/>
          <w:rFonts w:asciiTheme="minorHAnsi" w:eastAsiaTheme="minorHAnsi" w:hAnsiTheme="minorHAnsi" w:cstheme="minorBidi"/>
          <w:kern w:val="2"/>
          <w:sz w:val="20"/>
          <w:szCs w:val="20"/>
          <w:lang w:eastAsia="en-US"/>
          <w14:ligatures w14:val="standardContextual"/>
        </w:rPr>
        <w:footnoteRef/>
      </w:r>
      <w:r w:rsidRPr="00495906">
        <w:rPr>
          <w:rFonts w:asciiTheme="minorHAnsi" w:hAnsiTheme="minorHAnsi"/>
        </w:rPr>
        <w:t xml:space="preserve"> </w:t>
      </w:r>
      <w:r w:rsidRPr="00495906">
        <w:rPr>
          <w:rFonts w:asciiTheme="minorHAnsi" w:hAnsiTheme="minorHAnsi"/>
          <w:color w:val="000000"/>
          <w:sz w:val="18"/>
          <w:szCs w:val="18"/>
        </w:rPr>
        <w:t>Die BAO verlangt eine genaue und vor allem</w:t>
      </w:r>
      <w:r w:rsidR="00607D08" w:rsidRPr="00495906">
        <w:rPr>
          <w:rFonts w:asciiTheme="minorHAnsi" w:hAnsiTheme="minorHAnsi"/>
          <w:color w:val="000000"/>
          <w:sz w:val="18"/>
          <w:szCs w:val="18"/>
        </w:rPr>
        <w:t xml:space="preserve"> </w:t>
      </w:r>
      <w:r w:rsidRPr="00495906">
        <w:rPr>
          <w:rStyle w:val="Fett"/>
          <w:rFonts w:asciiTheme="minorHAnsi" w:hAnsiTheme="minorHAnsi"/>
          <w:color w:val="000000"/>
          <w:sz w:val="18"/>
          <w:szCs w:val="18"/>
        </w:rPr>
        <w:t>vollständige</w:t>
      </w:r>
      <w:r w:rsidR="00607D08" w:rsidRPr="00495906">
        <w:rPr>
          <w:rFonts w:asciiTheme="minorHAnsi" w:hAnsiTheme="minorHAnsi"/>
          <w:color w:val="000000"/>
          <w:sz w:val="18"/>
          <w:szCs w:val="18"/>
        </w:rPr>
        <w:t xml:space="preserve"> </w:t>
      </w:r>
      <w:r w:rsidRPr="00495906">
        <w:rPr>
          <w:rFonts w:asciiTheme="minorHAnsi" w:hAnsiTheme="minorHAnsi"/>
          <w:color w:val="000000"/>
          <w:sz w:val="18"/>
          <w:szCs w:val="18"/>
        </w:rPr>
        <w:t xml:space="preserve">Aufzählung der finanziellen Mittel. Die sog. </w:t>
      </w:r>
      <w:r w:rsidR="00607D08" w:rsidRPr="00495906">
        <w:rPr>
          <w:rFonts w:asciiTheme="minorHAnsi" w:hAnsiTheme="minorHAnsi"/>
          <w:color w:val="000000"/>
          <w:sz w:val="18"/>
          <w:szCs w:val="18"/>
        </w:rPr>
        <w:t>„</w:t>
      </w:r>
      <w:r w:rsidRPr="00495906">
        <w:rPr>
          <w:rFonts w:asciiTheme="minorHAnsi" w:hAnsiTheme="minorHAnsi"/>
          <w:color w:val="000000"/>
          <w:sz w:val="18"/>
          <w:szCs w:val="18"/>
        </w:rPr>
        <w:t>finanziellen Mittel</w:t>
      </w:r>
      <w:r w:rsidR="00607D08" w:rsidRPr="00495906">
        <w:rPr>
          <w:rFonts w:asciiTheme="minorHAnsi" w:hAnsiTheme="minorHAnsi"/>
          <w:color w:val="000000"/>
          <w:sz w:val="18"/>
          <w:szCs w:val="18"/>
        </w:rPr>
        <w:t>“</w:t>
      </w:r>
      <w:r w:rsidRPr="00495906">
        <w:rPr>
          <w:rFonts w:asciiTheme="minorHAnsi" w:hAnsiTheme="minorHAnsi"/>
          <w:color w:val="000000"/>
          <w:sz w:val="18"/>
          <w:szCs w:val="18"/>
        </w:rPr>
        <w:t xml:space="preserve"> sind alle vorgesehenen bzw. in der Zukunft möglichen Quellen zur Finanzierung der Zweckerfüllung. Die im Text vorgegebenen Mittel sind nur ein beispielhafter Vorschlag. Der Verein hat die für ihn individuell gültigen Mittel selbst</w:t>
      </w:r>
      <w:r w:rsidR="00607D08" w:rsidRPr="00495906">
        <w:rPr>
          <w:rFonts w:asciiTheme="minorHAnsi" w:hAnsiTheme="minorHAnsi"/>
          <w:color w:val="000000"/>
          <w:sz w:val="18"/>
          <w:szCs w:val="18"/>
        </w:rPr>
        <w:t xml:space="preserve"> </w:t>
      </w:r>
      <w:r w:rsidRPr="00495906">
        <w:rPr>
          <w:rStyle w:val="Fett"/>
          <w:rFonts w:asciiTheme="minorHAnsi" w:hAnsiTheme="minorHAnsi"/>
          <w:color w:val="000000"/>
          <w:sz w:val="18"/>
          <w:szCs w:val="18"/>
        </w:rPr>
        <w:t>vollständig</w:t>
      </w:r>
      <w:r w:rsidR="00607D08" w:rsidRPr="00495906">
        <w:rPr>
          <w:rFonts w:asciiTheme="minorHAnsi" w:hAnsiTheme="minorHAnsi"/>
          <w:color w:val="000000"/>
          <w:sz w:val="18"/>
          <w:szCs w:val="18"/>
        </w:rPr>
        <w:t xml:space="preserve"> </w:t>
      </w:r>
      <w:r w:rsidRPr="00495906">
        <w:rPr>
          <w:rFonts w:asciiTheme="minorHAnsi" w:hAnsiTheme="minorHAnsi"/>
          <w:color w:val="000000"/>
          <w:sz w:val="18"/>
          <w:szCs w:val="18"/>
        </w:rPr>
        <w:t xml:space="preserve">einzufügen. Darüber hinaus ohne Statutendeckung vom Verein herangezogene Finanzierungsquellen führen </w:t>
      </w:r>
      <w:r w:rsidR="00C13B25" w:rsidRPr="00495906">
        <w:rPr>
          <w:rFonts w:asciiTheme="minorHAnsi" w:hAnsiTheme="minorHAnsi"/>
          <w:color w:val="000000"/>
          <w:sz w:val="18"/>
          <w:szCs w:val="18"/>
        </w:rPr>
        <w:t>–</w:t>
      </w:r>
      <w:r w:rsidRPr="00495906">
        <w:rPr>
          <w:rFonts w:asciiTheme="minorHAnsi" w:hAnsiTheme="minorHAnsi"/>
          <w:color w:val="000000"/>
          <w:sz w:val="18"/>
          <w:szCs w:val="18"/>
        </w:rPr>
        <w:t xml:space="preserve"> auch wenn sie für sich gesehen der Finanzierung des begünstigten Zwecks dienen </w:t>
      </w:r>
      <w:r w:rsidR="00C13B25" w:rsidRPr="00495906">
        <w:rPr>
          <w:rFonts w:asciiTheme="minorHAnsi" w:hAnsiTheme="minorHAnsi"/>
          <w:color w:val="000000"/>
          <w:sz w:val="18"/>
          <w:szCs w:val="18"/>
        </w:rPr>
        <w:t>–</w:t>
      </w:r>
      <w:r w:rsidRPr="00495906">
        <w:rPr>
          <w:rFonts w:asciiTheme="minorHAnsi" w:hAnsiTheme="minorHAnsi"/>
          <w:color w:val="000000"/>
          <w:sz w:val="18"/>
          <w:szCs w:val="18"/>
        </w:rPr>
        <w:t xml:space="preserve"> zum Verlust der steuerlichen Begünstigungen gemäß den §§ 34 ff BAO. Bei der Nutzung einer noch nicht in den finanziellen Mitteln enthaltenen zusätzlichen Finanzierungsquelle ist, auch wenn der Zweck oder die Tätigkeiten sich hierdurch nicht ändern, eine entsprechende Statutenänderung durch die Mitgliederversammlung (Achtung: statutengemäße Mehrheitsquote!) mit Vorlage an das Finanzamt und an die Vereinsbehörde erforderlich. Bloße Geldbeschaffungsquellen ohne unmittelbaren Bezug zum begünstigten Zweck (sog. </w:t>
      </w:r>
      <w:r w:rsidR="00607D08" w:rsidRPr="00495906">
        <w:rPr>
          <w:rFonts w:asciiTheme="minorHAnsi" w:hAnsiTheme="minorHAnsi"/>
          <w:color w:val="000000"/>
          <w:sz w:val="18"/>
          <w:szCs w:val="18"/>
        </w:rPr>
        <w:t>„</w:t>
      </w:r>
      <w:r w:rsidRPr="00495906">
        <w:rPr>
          <w:rFonts w:asciiTheme="minorHAnsi" w:hAnsiTheme="minorHAnsi"/>
          <w:color w:val="000000"/>
          <w:sz w:val="18"/>
          <w:szCs w:val="18"/>
        </w:rPr>
        <w:t>begünstigungsschädliche Geschäftsbetriebe</w:t>
      </w:r>
      <w:r w:rsidR="00607D08" w:rsidRPr="00495906">
        <w:rPr>
          <w:rFonts w:asciiTheme="minorHAnsi" w:hAnsiTheme="minorHAnsi"/>
          <w:color w:val="000000"/>
          <w:sz w:val="18"/>
          <w:szCs w:val="18"/>
        </w:rPr>
        <w:t>“</w:t>
      </w:r>
      <w:r w:rsidRPr="00495906">
        <w:rPr>
          <w:rFonts w:asciiTheme="minorHAnsi" w:hAnsiTheme="minorHAnsi"/>
          <w:color w:val="000000"/>
          <w:sz w:val="18"/>
          <w:szCs w:val="18"/>
        </w:rPr>
        <w:t xml:space="preserve">) müssen ebenfalls in den </w:t>
      </w:r>
      <w:r w:rsidR="00607D08" w:rsidRPr="00495906">
        <w:rPr>
          <w:rFonts w:asciiTheme="minorHAnsi" w:hAnsiTheme="minorHAnsi"/>
          <w:color w:val="000000"/>
          <w:sz w:val="18"/>
          <w:szCs w:val="18"/>
        </w:rPr>
        <w:t>„</w:t>
      </w:r>
      <w:r w:rsidRPr="00495906">
        <w:rPr>
          <w:rFonts w:asciiTheme="minorHAnsi" w:hAnsiTheme="minorHAnsi"/>
          <w:color w:val="000000"/>
          <w:sz w:val="18"/>
          <w:szCs w:val="18"/>
        </w:rPr>
        <w:t>finanziellen Mitteln</w:t>
      </w:r>
      <w:r w:rsidR="00607D08" w:rsidRPr="00495906">
        <w:rPr>
          <w:rFonts w:asciiTheme="minorHAnsi" w:hAnsiTheme="minorHAnsi"/>
          <w:color w:val="000000"/>
          <w:sz w:val="18"/>
          <w:szCs w:val="18"/>
        </w:rPr>
        <w:t>“</w:t>
      </w:r>
      <w:r w:rsidRPr="00495906">
        <w:rPr>
          <w:rFonts w:asciiTheme="minorHAnsi" w:hAnsiTheme="minorHAnsi"/>
          <w:color w:val="000000"/>
          <w:sz w:val="18"/>
          <w:szCs w:val="18"/>
        </w:rPr>
        <w:t xml:space="preserve"> angeführt werden, können aber zu einer teilweisen Steuerpflicht eines im Kernbereich begünstigten Vereins </w:t>
      </w:r>
      <w:r w:rsidR="004F47AC" w:rsidRPr="004F47AC">
        <w:rPr>
          <w:rFonts w:asciiTheme="minorHAnsi" w:hAnsiTheme="minorHAnsi"/>
          <w:color w:val="000000"/>
          <w:sz w:val="18"/>
          <w:szCs w:val="18"/>
        </w:rPr>
        <w:t xml:space="preserve">und auch zum vollständigen Verlust sämtlicher steuerlicher Begünstigungen des gesamten Vereins </w:t>
      </w:r>
      <w:r w:rsidRPr="00495906">
        <w:rPr>
          <w:rFonts w:asciiTheme="minorHAnsi" w:hAnsiTheme="minorHAnsi"/>
          <w:color w:val="000000"/>
          <w:sz w:val="18"/>
          <w:szCs w:val="18"/>
        </w:rPr>
        <w:t>führen (z</w:t>
      </w:r>
      <w:r w:rsidR="005D3B5E" w:rsidRPr="00495906">
        <w:rPr>
          <w:rFonts w:asciiTheme="minorHAnsi" w:hAnsiTheme="minorHAnsi"/>
          <w:color w:val="000000"/>
          <w:sz w:val="18"/>
          <w:szCs w:val="18"/>
        </w:rPr>
        <w:t xml:space="preserve">. </w:t>
      </w:r>
      <w:r w:rsidRPr="00495906">
        <w:rPr>
          <w:rFonts w:asciiTheme="minorHAnsi" w:hAnsiTheme="minorHAnsi"/>
          <w:color w:val="000000"/>
          <w:sz w:val="18"/>
          <w:szCs w:val="18"/>
        </w:rPr>
        <w:t>B</w:t>
      </w:r>
      <w:r w:rsidR="005D3B5E" w:rsidRPr="00495906">
        <w:rPr>
          <w:rFonts w:asciiTheme="minorHAnsi" w:hAnsiTheme="minorHAnsi"/>
          <w:color w:val="000000"/>
          <w:sz w:val="18"/>
          <w:szCs w:val="18"/>
        </w:rPr>
        <w:t>.</w:t>
      </w:r>
      <w:r w:rsidRPr="00495906">
        <w:rPr>
          <w:rFonts w:asciiTheme="minorHAnsi" w:hAnsiTheme="minorHAnsi"/>
          <w:color w:val="000000"/>
          <w:sz w:val="18"/>
          <w:szCs w:val="18"/>
        </w:rPr>
        <w:t xml:space="preserve"> Gastronomiebetrieb eines begünstigten Körpersportvereins).</w:t>
      </w:r>
    </w:p>
    <w:p w14:paraId="3AD313E5" w14:textId="428317ED" w:rsidR="001F5FE6" w:rsidRPr="001F5FE6" w:rsidRDefault="001F5FE6">
      <w:pPr>
        <w:pStyle w:val="Funotentext"/>
      </w:pPr>
    </w:p>
  </w:footnote>
  <w:footnote w:id="8">
    <w:p w14:paraId="50E5B86C" w14:textId="2C7E12F8" w:rsidR="001F5FE6" w:rsidRPr="00495906" w:rsidRDefault="001F5FE6">
      <w:pPr>
        <w:pStyle w:val="Funotentext"/>
        <w:rPr>
          <w:sz w:val="18"/>
          <w:szCs w:val="18"/>
          <w:lang w:val="de-DE"/>
        </w:rPr>
      </w:pPr>
      <w:r w:rsidRPr="001500D6">
        <w:rPr>
          <w:rStyle w:val="Funotenzeichen"/>
        </w:rPr>
        <w:footnoteRef/>
      </w:r>
      <w:r w:rsidRPr="001500D6">
        <w:rPr>
          <w:rStyle w:val="Funotenzeichen"/>
        </w:rPr>
        <w:t xml:space="preserve"> </w:t>
      </w:r>
      <w:r w:rsidR="005D3B5E" w:rsidRPr="00495906">
        <w:rPr>
          <w:color w:val="000000"/>
          <w:sz w:val="18"/>
          <w:szCs w:val="18"/>
        </w:rPr>
        <w:t xml:space="preserve">z. </w:t>
      </w:r>
      <w:r w:rsidRPr="00495906">
        <w:rPr>
          <w:color w:val="000000"/>
          <w:sz w:val="18"/>
          <w:szCs w:val="18"/>
        </w:rPr>
        <w:t>B</w:t>
      </w:r>
      <w:r w:rsidR="005D3B5E" w:rsidRPr="00495906">
        <w:rPr>
          <w:color w:val="000000"/>
          <w:sz w:val="18"/>
          <w:szCs w:val="18"/>
        </w:rPr>
        <w:t>.</w:t>
      </w:r>
      <w:r w:rsidRPr="00495906">
        <w:rPr>
          <w:color w:val="000000"/>
          <w:sz w:val="18"/>
          <w:szCs w:val="18"/>
        </w:rPr>
        <w:t xml:space="preserve"> </w:t>
      </w:r>
      <w:r w:rsidR="00607D08" w:rsidRPr="00495906">
        <w:rPr>
          <w:color w:val="000000"/>
          <w:sz w:val="18"/>
          <w:szCs w:val="18"/>
        </w:rPr>
        <w:t>„</w:t>
      </w:r>
      <w:r w:rsidRPr="00495906">
        <w:rPr>
          <w:color w:val="000000"/>
          <w:sz w:val="18"/>
          <w:szCs w:val="18"/>
        </w:rPr>
        <w:t>31. Dezember jeden Jahres</w:t>
      </w:r>
      <w:r w:rsidR="00607D08" w:rsidRPr="00495906">
        <w:rPr>
          <w:color w:val="000000"/>
          <w:sz w:val="18"/>
          <w:szCs w:val="18"/>
        </w:rPr>
        <w:t>“</w:t>
      </w:r>
      <w:r w:rsidRPr="00495906">
        <w:rPr>
          <w:color w:val="000000"/>
          <w:sz w:val="18"/>
          <w:szCs w:val="18"/>
        </w:rPr>
        <w:t>.</w:t>
      </w:r>
    </w:p>
  </w:footnote>
  <w:footnote w:id="9">
    <w:p w14:paraId="3A151489" w14:textId="1580DDDB" w:rsidR="001F5FE6" w:rsidRPr="00523686" w:rsidRDefault="001F5FE6" w:rsidP="00523686">
      <w:pPr>
        <w:pStyle w:val="Funotentext"/>
        <w:rPr>
          <w:color w:val="000000"/>
          <w:sz w:val="18"/>
          <w:szCs w:val="18"/>
        </w:rPr>
      </w:pPr>
      <w:r w:rsidRPr="001500D6">
        <w:rPr>
          <w:rStyle w:val="Funotenzeichen"/>
        </w:rPr>
        <w:footnoteRef/>
      </w:r>
      <w:r w:rsidRPr="00523686">
        <w:rPr>
          <w:color w:val="000000"/>
          <w:sz w:val="18"/>
          <w:szCs w:val="18"/>
        </w:rPr>
        <w:t xml:space="preserve"> </w:t>
      </w:r>
      <w:r w:rsidR="000D75B4" w:rsidRPr="00523686">
        <w:rPr>
          <w:color w:val="000000"/>
          <w:sz w:val="18"/>
          <w:szCs w:val="18"/>
        </w:rPr>
        <w:t>z</w:t>
      </w:r>
      <w:r w:rsidR="00C13B25" w:rsidRPr="00523686">
        <w:rPr>
          <w:color w:val="000000"/>
          <w:sz w:val="18"/>
          <w:szCs w:val="18"/>
        </w:rPr>
        <w:t xml:space="preserve">. </w:t>
      </w:r>
      <w:r w:rsidRPr="00523686">
        <w:rPr>
          <w:color w:val="000000"/>
          <w:sz w:val="18"/>
          <w:szCs w:val="18"/>
        </w:rPr>
        <w:t>B</w:t>
      </w:r>
      <w:r w:rsidR="00C13B25" w:rsidRPr="00523686">
        <w:rPr>
          <w:color w:val="000000"/>
          <w:sz w:val="18"/>
          <w:szCs w:val="18"/>
        </w:rPr>
        <w:t>.</w:t>
      </w:r>
      <w:r w:rsidRPr="00523686">
        <w:rPr>
          <w:color w:val="000000"/>
          <w:sz w:val="18"/>
          <w:szCs w:val="18"/>
        </w:rPr>
        <w:t xml:space="preserve"> jährlich, alle zwei </w:t>
      </w:r>
      <w:r w:rsidRPr="00300DC5">
        <w:rPr>
          <w:color w:val="000000"/>
          <w:sz w:val="18"/>
          <w:szCs w:val="18"/>
        </w:rPr>
        <w:t>oder alle vier Jahre</w:t>
      </w:r>
      <w:r w:rsidRPr="00523686">
        <w:rPr>
          <w:color w:val="000000"/>
          <w:sz w:val="18"/>
          <w:szCs w:val="18"/>
        </w:rPr>
        <w:t xml:space="preserve"> (abgestimmt auf die Funktionsdauer des Vorstands nach § 11 Abs. 3). Das Vereinsgesetz verlangt, dass eine Mitgliederversammlung zumindest alle </w:t>
      </w:r>
      <w:r w:rsidRPr="00523686">
        <w:t>fünf</w:t>
      </w:r>
      <w:r w:rsidRPr="00523686">
        <w:rPr>
          <w:color w:val="000000"/>
          <w:sz w:val="18"/>
          <w:szCs w:val="18"/>
        </w:rPr>
        <w:t> Jahre einberufen wird.</w:t>
      </w:r>
    </w:p>
    <w:p w14:paraId="4C71DC0B" w14:textId="55C18D2E" w:rsidR="001F5FE6" w:rsidRPr="001F5FE6" w:rsidRDefault="001F5FE6">
      <w:pPr>
        <w:pStyle w:val="Funotentext"/>
      </w:pPr>
    </w:p>
  </w:footnote>
  <w:footnote w:id="10">
    <w:p w14:paraId="03A5D36D" w14:textId="422669E2" w:rsidR="000D75B4" w:rsidRPr="00523686" w:rsidRDefault="000D75B4">
      <w:pPr>
        <w:pStyle w:val="Funotentext"/>
        <w:rPr>
          <w:color w:val="000000"/>
          <w:sz w:val="18"/>
          <w:szCs w:val="18"/>
        </w:rPr>
      </w:pPr>
      <w:r>
        <w:rPr>
          <w:rStyle w:val="Funotenzeichen"/>
        </w:rPr>
        <w:footnoteRef/>
      </w:r>
      <w:r>
        <w:t xml:space="preserve"> </w:t>
      </w:r>
      <w:r w:rsidRPr="00523686">
        <w:rPr>
          <w:color w:val="000000"/>
          <w:sz w:val="18"/>
          <w:szCs w:val="18"/>
        </w:rPr>
        <w:t>Das Vereinsgesetz verlangt, dass das Leitungsorgan des Vereins aus mindestens zwei natürlichen Personen besteht.</w:t>
      </w:r>
    </w:p>
  </w:footnote>
  <w:footnote w:id="11">
    <w:p w14:paraId="1502190B" w14:textId="6FC2FCC9" w:rsidR="001F5FE6" w:rsidRPr="001F5FE6" w:rsidRDefault="001F5FE6" w:rsidP="00523686">
      <w:pPr>
        <w:pStyle w:val="Funotentext"/>
      </w:pPr>
      <w:r w:rsidRPr="001500D6">
        <w:rPr>
          <w:rStyle w:val="Funotenzeichen"/>
        </w:rPr>
        <w:footnoteRef/>
      </w:r>
      <w:r w:rsidRPr="00523686">
        <w:rPr>
          <w:color w:val="000000"/>
          <w:sz w:val="18"/>
          <w:szCs w:val="18"/>
          <w:vertAlign w:val="superscript"/>
        </w:rPr>
        <w:t xml:space="preserve"> </w:t>
      </w:r>
      <w:r w:rsidR="000D75B4" w:rsidRPr="00523686">
        <w:rPr>
          <w:color w:val="000000"/>
          <w:sz w:val="18"/>
          <w:szCs w:val="18"/>
        </w:rPr>
        <w:t xml:space="preserve">z. </w:t>
      </w:r>
      <w:r w:rsidRPr="00523686">
        <w:rPr>
          <w:color w:val="000000"/>
          <w:sz w:val="18"/>
          <w:szCs w:val="18"/>
        </w:rPr>
        <w:t>B</w:t>
      </w:r>
      <w:r w:rsidR="000D75B4" w:rsidRPr="00523686">
        <w:rPr>
          <w:color w:val="000000"/>
          <w:sz w:val="18"/>
          <w:szCs w:val="18"/>
        </w:rPr>
        <w:t>.</w:t>
      </w:r>
      <w:r w:rsidRPr="00523686">
        <w:rPr>
          <w:color w:val="000000"/>
          <w:sz w:val="18"/>
          <w:szCs w:val="18"/>
        </w:rPr>
        <w:t xml:space="preserve"> zwei oder vier Jahre (abgestimmt auf den Abstand zwischen ordentlichen Generalversammlungen nach § 9 Abs. 1).</w:t>
      </w:r>
    </w:p>
  </w:footnote>
  <w:footnote w:id="12">
    <w:p w14:paraId="1FF044ED" w14:textId="73686D9A" w:rsidR="001F5FE6" w:rsidRPr="005654D8" w:rsidRDefault="001F5FE6" w:rsidP="001F5FE6">
      <w:pPr>
        <w:pStyle w:val="StandardWeb"/>
        <w:shd w:val="clear" w:color="auto" w:fill="FFFFFF"/>
        <w:spacing w:before="0" w:beforeAutospacing="0" w:after="288" w:afterAutospacing="0"/>
        <w:rPr>
          <w:rFonts w:asciiTheme="minorHAnsi" w:eastAsiaTheme="minorHAnsi" w:hAnsiTheme="minorHAnsi" w:cstheme="minorBidi"/>
          <w:color w:val="000000"/>
          <w:kern w:val="2"/>
          <w:sz w:val="18"/>
          <w:szCs w:val="18"/>
          <w:lang w:eastAsia="en-US"/>
          <w14:ligatures w14:val="standardContextual"/>
        </w:rPr>
      </w:pPr>
      <w:r w:rsidRPr="001500D6">
        <w:rPr>
          <w:rStyle w:val="Funotenzeichen"/>
          <w:rFonts w:asciiTheme="minorHAnsi" w:eastAsiaTheme="minorHAnsi" w:hAnsiTheme="minorHAnsi" w:cstheme="minorBidi"/>
          <w:kern w:val="2"/>
          <w:sz w:val="20"/>
          <w:szCs w:val="20"/>
          <w:lang w:eastAsia="en-US"/>
          <w14:ligatures w14:val="standardContextual"/>
        </w:rPr>
        <w:footnoteRef/>
      </w:r>
      <w:r>
        <w:t xml:space="preserve"> </w:t>
      </w:r>
      <w:r w:rsidR="00523686" w:rsidRPr="005654D8">
        <w:rPr>
          <w:rFonts w:asciiTheme="minorHAnsi" w:eastAsiaTheme="minorHAnsi" w:hAnsiTheme="minorHAnsi" w:cstheme="minorBidi"/>
          <w:color w:val="000000"/>
          <w:kern w:val="2"/>
          <w:sz w:val="18"/>
          <w:szCs w:val="18"/>
          <w:lang w:eastAsia="en-US"/>
          <w14:ligatures w14:val="standardContextual"/>
        </w:rPr>
        <w:t xml:space="preserve">z. </w:t>
      </w:r>
      <w:r w:rsidRPr="005654D8">
        <w:rPr>
          <w:rFonts w:asciiTheme="minorHAnsi" w:eastAsiaTheme="minorHAnsi" w:hAnsiTheme="minorHAnsi" w:cstheme="minorBidi"/>
          <w:color w:val="000000"/>
          <w:kern w:val="2"/>
          <w:sz w:val="18"/>
          <w:szCs w:val="18"/>
          <w:lang w:eastAsia="en-US"/>
          <w14:ligatures w14:val="standardContextual"/>
        </w:rPr>
        <w:t>B</w:t>
      </w:r>
      <w:r w:rsidR="00523686" w:rsidRPr="005654D8">
        <w:rPr>
          <w:rFonts w:asciiTheme="minorHAnsi" w:eastAsiaTheme="minorHAnsi" w:hAnsiTheme="minorHAnsi" w:cstheme="minorBidi"/>
          <w:color w:val="000000"/>
          <w:kern w:val="2"/>
          <w:sz w:val="18"/>
          <w:szCs w:val="18"/>
          <w:lang w:eastAsia="en-US"/>
          <w14:ligatures w14:val="standardContextual"/>
        </w:rPr>
        <w:t>.</w:t>
      </w:r>
      <w:r w:rsidRPr="005654D8">
        <w:rPr>
          <w:rFonts w:asciiTheme="minorHAnsi" w:eastAsiaTheme="minorHAnsi" w:hAnsiTheme="minorHAnsi" w:cstheme="minorBidi"/>
          <w:color w:val="000000"/>
          <w:kern w:val="2"/>
          <w:sz w:val="18"/>
          <w:szCs w:val="18"/>
          <w:lang w:eastAsia="en-US"/>
          <w14:ligatures w14:val="standardContextual"/>
        </w:rPr>
        <w:t xml:space="preserve"> zwei oder vier Jahre (abgestimmt auf den Abstand zwischen ordentlichen General</w:t>
      </w:r>
      <w:r w:rsidR="00523686" w:rsidRPr="005654D8">
        <w:rPr>
          <w:rFonts w:asciiTheme="minorHAnsi" w:eastAsiaTheme="minorHAnsi" w:hAnsiTheme="minorHAnsi" w:cstheme="minorBidi"/>
          <w:color w:val="000000"/>
          <w:kern w:val="2"/>
          <w:sz w:val="18"/>
          <w:szCs w:val="18"/>
          <w:lang w:eastAsia="en-US"/>
          <w14:ligatures w14:val="standardContextual"/>
        </w:rPr>
        <w:t>-</w:t>
      </w:r>
      <w:r w:rsidRPr="005654D8">
        <w:rPr>
          <w:rFonts w:asciiTheme="minorHAnsi" w:eastAsiaTheme="minorHAnsi" w:hAnsiTheme="minorHAnsi" w:cstheme="minorBidi"/>
          <w:color w:val="000000"/>
          <w:kern w:val="2"/>
          <w:sz w:val="18"/>
          <w:szCs w:val="18"/>
          <w:lang w:eastAsia="en-US"/>
          <w14:ligatures w14:val="standardContextual"/>
        </w:rPr>
        <w:t>versammlungen nach § 9 Abs.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56"/>
    <w:multiLevelType w:val="hybridMultilevel"/>
    <w:tmpl w:val="AD3AF912"/>
    <w:lvl w:ilvl="0" w:tplc="F0663D24">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1AE586F"/>
    <w:multiLevelType w:val="hybridMultilevel"/>
    <w:tmpl w:val="52AE32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701B43"/>
    <w:multiLevelType w:val="hybridMultilevel"/>
    <w:tmpl w:val="2B4A4482"/>
    <w:lvl w:ilvl="0" w:tplc="B6E01CA4">
      <w:start w:val="1"/>
      <w:numFmt w:val="decimal"/>
      <w:suff w:val="space"/>
      <w:lvlText w:val="(%1)"/>
      <w:lvlJc w:val="left"/>
      <w:pPr>
        <w:ind w:left="360" w:hanging="360"/>
      </w:pPr>
      <w:rPr>
        <w:rFonts w:hint="default"/>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3" w15:restartNumberingAfterBreak="0">
    <w:nsid w:val="5A567090"/>
    <w:multiLevelType w:val="hybridMultilevel"/>
    <w:tmpl w:val="06D6979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4E90A35"/>
    <w:multiLevelType w:val="hybridMultilevel"/>
    <w:tmpl w:val="DCC06AD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D855472"/>
    <w:multiLevelType w:val="hybridMultilevel"/>
    <w:tmpl w:val="069E3F0A"/>
    <w:lvl w:ilvl="0" w:tplc="A2BCA802">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onsecutiveHyphenLimit w:val="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44"/>
    <w:rsid w:val="0001054F"/>
    <w:rsid w:val="00090B92"/>
    <w:rsid w:val="00092FDC"/>
    <w:rsid w:val="000D75B4"/>
    <w:rsid w:val="000E536A"/>
    <w:rsid w:val="00146B30"/>
    <w:rsid w:val="001500D6"/>
    <w:rsid w:val="001F5FE6"/>
    <w:rsid w:val="002A28C6"/>
    <w:rsid w:val="002C2BC5"/>
    <w:rsid w:val="002F3A94"/>
    <w:rsid w:val="00300DC5"/>
    <w:rsid w:val="00303A39"/>
    <w:rsid w:val="00495906"/>
    <w:rsid w:val="004D17C2"/>
    <w:rsid w:val="004F47AC"/>
    <w:rsid w:val="00523686"/>
    <w:rsid w:val="005238B7"/>
    <w:rsid w:val="00532183"/>
    <w:rsid w:val="00542D51"/>
    <w:rsid w:val="005654D8"/>
    <w:rsid w:val="005745CA"/>
    <w:rsid w:val="005D3B5E"/>
    <w:rsid w:val="005D67A8"/>
    <w:rsid w:val="00607D08"/>
    <w:rsid w:val="006C2EB1"/>
    <w:rsid w:val="00813E98"/>
    <w:rsid w:val="00831FBD"/>
    <w:rsid w:val="008417A9"/>
    <w:rsid w:val="00860676"/>
    <w:rsid w:val="0088378B"/>
    <w:rsid w:val="008B1A6F"/>
    <w:rsid w:val="00944143"/>
    <w:rsid w:val="00963349"/>
    <w:rsid w:val="009A2509"/>
    <w:rsid w:val="009A3338"/>
    <w:rsid w:val="00A72400"/>
    <w:rsid w:val="00A81624"/>
    <w:rsid w:val="00AB6609"/>
    <w:rsid w:val="00AC36AF"/>
    <w:rsid w:val="00B6090C"/>
    <w:rsid w:val="00BD6DEF"/>
    <w:rsid w:val="00C13B25"/>
    <w:rsid w:val="00C3118F"/>
    <w:rsid w:val="00CC218F"/>
    <w:rsid w:val="00D42A02"/>
    <w:rsid w:val="00DB796E"/>
    <w:rsid w:val="00DD4489"/>
    <w:rsid w:val="00E31244"/>
    <w:rsid w:val="00E36265"/>
    <w:rsid w:val="00EB432F"/>
    <w:rsid w:val="00EB583E"/>
    <w:rsid w:val="00F3535C"/>
    <w:rsid w:val="00F509C7"/>
    <w:rsid w:val="00F565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E279"/>
  <w15:chartTrackingRefBased/>
  <w15:docId w15:val="{45BF11B4-6E2C-4D94-8054-56B6099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12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3124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E31244"/>
    <w:rPr>
      <w:b/>
      <w:bCs/>
    </w:rPr>
  </w:style>
  <w:style w:type="paragraph" w:customStyle="1" w:styleId="standardeinzug">
    <w:name w:val="standardeinzug"/>
    <w:basedOn w:val="Standard"/>
    <w:rsid w:val="00E3124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standardeinzug-left">
    <w:name w:val="standardeinzug-left"/>
    <w:basedOn w:val="Absatz-Standardschriftart"/>
    <w:rsid w:val="00E31244"/>
  </w:style>
  <w:style w:type="character" w:customStyle="1" w:styleId="standardeinzug-right">
    <w:name w:val="standardeinzug-right"/>
    <w:basedOn w:val="Absatz-Standardschriftart"/>
    <w:rsid w:val="00E31244"/>
  </w:style>
  <w:style w:type="character" w:styleId="Hervorhebung">
    <w:name w:val="Emphasis"/>
    <w:basedOn w:val="Absatz-Standardschriftart"/>
    <w:uiPriority w:val="20"/>
    <w:qFormat/>
    <w:rsid w:val="00E31244"/>
    <w:rPr>
      <w:i/>
      <w:iCs/>
    </w:rPr>
  </w:style>
  <w:style w:type="paragraph" w:customStyle="1" w:styleId="aenderung">
    <w:name w:val="aenderung"/>
    <w:basedOn w:val="Standard"/>
    <w:rsid w:val="00E3124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insertedhidden">
    <w:name w:val="insertedhidden"/>
    <w:basedOn w:val="Absatz-Standardschriftart"/>
    <w:rsid w:val="00E31244"/>
  </w:style>
  <w:style w:type="paragraph" w:styleId="Funotentext">
    <w:name w:val="footnote text"/>
    <w:basedOn w:val="Standard"/>
    <w:link w:val="FunotentextZchn"/>
    <w:semiHidden/>
    <w:unhideWhenUsed/>
    <w:rsid w:val="00E31244"/>
    <w:pPr>
      <w:spacing w:after="0" w:line="240" w:lineRule="auto"/>
    </w:pPr>
    <w:rPr>
      <w:sz w:val="20"/>
      <w:szCs w:val="20"/>
    </w:rPr>
  </w:style>
  <w:style w:type="character" w:customStyle="1" w:styleId="FunotentextZchn">
    <w:name w:val="Fußnotentext Zchn"/>
    <w:basedOn w:val="Absatz-Standardschriftart"/>
    <w:link w:val="Funotentext"/>
    <w:semiHidden/>
    <w:rsid w:val="00E31244"/>
    <w:rPr>
      <w:sz w:val="20"/>
      <w:szCs w:val="20"/>
    </w:rPr>
  </w:style>
  <w:style w:type="character" w:styleId="Funotenzeichen">
    <w:name w:val="footnote reference"/>
    <w:basedOn w:val="Absatz-Standardschriftart"/>
    <w:semiHidden/>
    <w:unhideWhenUsed/>
    <w:rsid w:val="00E31244"/>
    <w:rPr>
      <w:vertAlign w:val="superscript"/>
    </w:rPr>
  </w:style>
  <w:style w:type="character" w:styleId="Hyperlink">
    <w:name w:val="Hyperlink"/>
    <w:uiPriority w:val="99"/>
    <w:unhideWhenUsed/>
    <w:rsid w:val="00A72400"/>
    <w:rPr>
      <w:color w:val="0000FF"/>
      <w:u w:val="single"/>
    </w:rPr>
  </w:style>
  <w:style w:type="paragraph" w:customStyle="1" w:styleId="Formatvorlage1">
    <w:name w:val="Formatvorlage1"/>
    <w:basedOn w:val="Standard"/>
    <w:link w:val="Formatvorlage1Zchn"/>
    <w:rsid w:val="000E536A"/>
    <w:pPr>
      <w:widowControl w:val="0"/>
      <w:spacing w:after="0" w:line="280" w:lineRule="exact"/>
      <w:jc w:val="both"/>
    </w:pPr>
    <w:rPr>
      <w:rFonts w:ascii="Arial" w:eastAsia="Times New Roman" w:hAnsi="Arial" w:cs="Arial"/>
      <w:kern w:val="0"/>
      <w:lang w:eastAsia="de-DE"/>
      <w14:ligatures w14:val="none"/>
    </w:rPr>
  </w:style>
  <w:style w:type="character" w:customStyle="1" w:styleId="Formatvorlage1Zchn">
    <w:name w:val="Formatvorlage1 Zchn"/>
    <w:link w:val="Formatvorlage1"/>
    <w:rsid w:val="000E536A"/>
    <w:rPr>
      <w:rFonts w:ascii="Arial" w:eastAsia="Times New Roman" w:hAnsi="Arial" w:cs="Arial"/>
      <w:kern w:val="0"/>
      <w:lang w:eastAsia="de-DE"/>
      <w14:ligatures w14:val="none"/>
    </w:rPr>
  </w:style>
  <w:style w:type="paragraph" w:styleId="Kopfzeile">
    <w:name w:val="header"/>
    <w:basedOn w:val="Standard"/>
    <w:link w:val="KopfzeileZchn"/>
    <w:uiPriority w:val="99"/>
    <w:unhideWhenUsed/>
    <w:rsid w:val="008B1A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1A6F"/>
  </w:style>
  <w:style w:type="paragraph" w:styleId="Fuzeile">
    <w:name w:val="footer"/>
    <w:basedOn w:val="Standard"/>
    <w:link w:val="FuzeileZchn"/>
    <w:uiPriority w:val="99"/>
    <w:unhideWhenUsed/>
    <w:rsid w:val="008B1A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A6F"/>
  </w:style>
  <w:style w:type="paragraph" w:styleId="Listenabsatz">
    <w:name w:val="List Paragraph"/>
    <w:basedOn w:val="Standard"/>
    <w:uiPriority w:val="34"/>
    <w:qFormat/>
    <w:rsid w:val="00303A39"/>
    <w:pPr>
      <w:spacing w:after="5" w:line="303" w:lineRule="auto"/>
      <w:ind w:left="720" w:hanging="10"/>
      <w:contextualSpacing/>
      <w:jc w:val="both"/>
    </w:pPr>
    <w:rPr>
      <w:rFonts w:ascii="Calibri" w:eastAsia="Calibri" w:hAnsi="Calibri" w:cs="Calibri"/>
      <w:color w:val="000000"/>
      <w:sz w:val="20"/>
      <w:lang w:val="de-DE" w:eastAsia="de-DE"/>
    </w:rPr>
  </w:style>
  <w:style w:type="paragraph" w:styleId="Sprechblasentext">
    <w:name w:val="Balloon Text"/>
    <w:basedOn w:val="Standard"/>
    <w:link w:val="SprechblasentextZchn"/>
    <w:uiPriority w:val="99"/>
    <w:semiHidden/>
    <w:unhideWhenUsed/>
    <w:rsid w:val="00DD44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489"/>
    <w:rPr>
      <w:rFonts w:ascii="Segoe UI" w:hAnsi="Segoe UI" w:cs="Segoe UI"/>
      <w:sz w:val="18"/>
      <w:szCs w:val="18"/>
    </w:rPr>
  </w:style>
  <w:style w:type="character" w:styleId="Kommentarzeichen">
    <w:name w:val="annotation reference"/>
    <w:basedOn w:val="Absatz-Standardschriftart"/>
    <w:uiPriority w:val="99"/>
    <w:semiHidden/>
    <w:unhideWhenUsed/>
    <w:rsid w:val="002C2BC5"/>
    <w:rPr>
      <w:sz w:val="16"/>
      <w:szCs w:val="16"/>
    </w:rPr>
  </w:style>
  <w:style w:type="paragraph" w:styleId="Kommentartext">
    <w:name w:val="annotation text"/>
    <w:basedOn w:val="Standard"/>
    <w:link w:val="KommentartextZchn"/>
    <w:uiPriority w:val="99"/>
    <w:unhideWhenUsed/>
    <w:rsid w:val="002C2BC5"/>
    <w:pPr>
      <w:spacing w:line="240" w:lineRule="auto"/>
    </w:pPr>
    <w:rPr>
      <w:sz w:val="20"/>
      <w:szCs w:val="20"/>
    </w:rPr>
  </w:style>
  <w:style w:type="character" w:customStyle="1" w:styleId="KommentartextZchn">
    <w:name w:val="Kommentartext Zchn"/>
    <w:basedOn w:val="Absatz-Standardschriftart"/>
    <w:link w:val="Kommentartext"/>
    <w:uiPriority w:val="99"/>
    <w:rsid w:val="002C2B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B787-8FE4-4F93-A0F3-6757645C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3285</Words>
  <Characters>20701</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Schellner</dc:creator>
  <cp:keywords/>
  <dc:description/>
  <cp:lastModifiedBy>Julia Wegscheider | ASVÖ Bund</cp:lastModifiedBy>
  <cp:revision>5</cp:revision>
  <cp:lastPrinted>2024-04-03T13:35:00Z</cp:lastPrinted>
  <dcterms:created xsi:type="dcterms:W3CDTF">2024-04-03T13:39:00Z</dcterms:created>
  <dcterms:modified xsi:type="dcterms:W3CDTF">2024-04-10T09:49:00Z</dcterms:modified>
</cp:coreProperties>
</file>